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vyd="http://volga.yandex.com/schemas/document/model" xmlns:wps="http://schemas.microsoft.com/office/word/2010/wordprocessingShape" xmlns:wp="http://schemas.openxmlformats.org/drawingml/2006/wordprocessingDrawing" xmlns:w="http://schemas.openxmlformats.org/wordprocessingml/2006/main" xmlns:mc="http://schemas.openxmlformats.org/markup-compatibility/2006" w:conformance="transitional" mc:Ignorable="vyd">
  <w:background/>
  <w:body vyd:_id="vyd:00000000000001">
    <w:p vyd:_id="vyd:000000000000fv">
      <w:pPr>
        <w:spacing w:before="267"/>
        <w:ind w:start="0" w:end="162" w:firstLine="0"/>
        <w:jc w:val="end"/>
        <w:rPr>
          <w:sz w:val="24"/>
          <w:szCs w:val="24"/>
        </w:rPr>
      </w:pPr>
      <w:r>
        <w:rPr>
          <w:sz w:val="24"/>
          <w:spacing w:val="-2"/>
          <w:szCs w:val="24"/>
        </w:rPr>
        <w:t vyd:_id="vyd:000000000000g0">Общероссийская</w:t>
      </w:r>
      <w:r>
        <w:rPr>
          <w:sz w:val="24"/>
          <w:spacing w:val="7"/>
          <w:szCs w:val="24"/>
        </w:rPr>
        <w:t vyd:_id="vyd:000000000000fz" xml:space="preserve"> </w:t>
      </w:r>
      <w:r>
        <w:rPr>
          <w:sz w:val="24"/>
          <w:spacing w:val="-2"/>
          <w:szCs w:val="24"/>
        </w:rPr>
        <w:t vyd:_id="vyd:000000000000fy">общественная</w:t>
      </w:r>
      <w:r>
        <w:rPr>
          <w:sz w:val="24"/>
          <w:spacing w:val="4"/>
          <w:szCs w:val="24"/>
        </w:rPr>
        <w:t vyd:_id="vyd:000000000000fx" xml:space="preserve"> </w:t>
      </w:r>
      <w:r>
        <w:rPr>
          <w:sz w:val="24"/>
          <w:spacing w:val="-2"/>
          <w:szCs w:val="24"/>
        </w:rPr>
        <w:t vyd:_id="vyd:000000000000fw">организация</w:t>
      </w:r>
    </w:p>
    <w:p vyd:_id="vyd:000000000000fn">
      <w:pPr>
        <w:spacing w:before="1"/>
        <w:ind w:start="0" w:end="161" w:firstLine="0"/>
        <w:jc w:val="end"/>
        <w:rPr>
          <w:sz w:val="24"/>
          <w:szCs w:val="24"/>
        </w:rPr>
      </w:pPr>
      <w:r>
        <w:rPr>
          <w:sz w:val="24"/>
          <w:spacing w:val="-2"/>
          <w:szCs w:val="24"/>
        </w:rPr>
        <w:t vyd:_id="vyd:000000000000fu">«Федерация</w:t>
      </w:r>
      <w:r>
        <w:rPr>
          <w:sz w:val="24"/>
          <w:spacing w:val="3"/>
          <w:szCs w:val="24"/>
        </w:rPr>
        <w:t vyd:_id="vyd:000000000000ft" xml:space="preserve"> </w:t>
      </w:r>
      <w:r>
        <w:rPr>
          <w:sz w:val="24"/>
          <w:spacing w:val="-2"/>
          <w:szCs w:val="24"/>
        </w:rPr>
        <w:t vyd:_id="vyd:000000000000fs">фитнес-аэробики</w:t>
      </w:r>
      <w:r>
        <w:rPr>
          <w:sz w:val="24"/>
          <w:spacing w:val="6"/>
          <w:szCs w:val="24"/>
        </w:rPr>
        <w:t vyd:_id="vyd:000000000000fr" xml:space="preserve"> </w:t>
      </w:r>
      <w:r>
        <w:rPr>
          <w:sz w:val="24"/>
          <w:spacing w:val="-2"/>
          <w:szCs w:val="24"/>
        </w:rPr>
        <w:t vyd:_id="vyd:000000000000fq">России»</w:t>
      </w:r>
      <w:r>
        <w:rPr>
          <w:sz w:val="24"/>
          <w:spacing w:val="-5"/>
          <w:szCs w:val="24"/>
        </w:rPr>
        <w:t vyd:_id="vyd:000000000000fp" xml:space="preserve"> </w:t>
      </w:r>
      <w:r>
        <w:rPr>
          <w:sz w:val="24"/>
          <w:spacing w:val="-2"/>
          <w:szCs w:val="24"/>
        </w:rPr>
        <w:t vyd:_id="vyd:000000000000fo">(ФФАР)</w:t>
      </w:r>
    </w:p>
    <w:p vyd:_id="vyd:000000000000fm">
      <w:pPr>
        <w:pStyle w:val="625"/>
        <w:rPr>
          <w:sz w:val="24"/>
          <w:szCs w:val="24"/>
        </w:rPr>
      </w:pPr>
    </w:p>
    <w:p vyd:_id="vyd:000000000000fh">
      <w:pPr>
        <w:tabs>
          <w:tab w:val="left" w:pos="10006" w:leader="none"/>
        </w:tabs>
        <w:spacing w:before="1"/>
        <w:ind w:start="6168" w:end="69" w:hanging="934"/>
        <w:jc w:val="start"/>
        <w:rPr>
          <w:sz w:val="24"/>
          <w:szCs w:val="24"/>
        </w:rPr>
      </w:pPr>
      <w:r>
        <w:rPr>
          <w:sz w:val="24"/>
          <w:spacing w:val="-6"/>
          <w:szCs w:val="24"/>
        </w:rPr>
        <w:t vyd:_id="vyd:000000000000fl">от</w:t>
      </w:r>
      <w:r>
        <w:rPr>
          <w:sz w:val="24"/>
          <w:u w:val="single"/>
          <w:szCs w:val="24"/>
        </w:rPr>
        <w:tab vyd:_id="vyd:000000000000fk"/>
      </w:r>
      <w:r>
        <w:rPr>
          <w:sz w:val="24"/>
          <w:u w:val="single"/>
          <w:szCs w:val="24"/>
        </w:rPr>
        <w:tab vyd:_id="vyd:000000000000fj"/>
      </w:r>
      <w:r>
        <w:rPr>
          <w:sz w:val="24"/>
          <w:szCs w:val="24"/>
        </w:rPr>
        <w:t vyd:_id="vyd:000000000000fi" xml:space="preserve"> (ФИО спортсмена полностью)</w:t>
      </w:r>
    </w:p>
    <w:p vyd:_id="vyd:000000000000fg">
      <w:pPr>
        <w:pStyle w:val="625"/>
        <w:spacing w:before="31"/>
        <w:rPr>
          <w:sz w:val="22"/>
        </w:rPr>
      </w:pPr>
    </w:p>
    <w:p vyd:_id="vyd:000000000000fc">
      <w:pPr>
        <w:pStyle w:val="626"/>
        <w:ind w:start="5"/>
      </w:pPr>
      <w:r>
        <w:t vyd:_id="vyd:000000000000ff">Заявление</w:t>
      </w:r>
      <w:r>
        <w:rPr>
          <w:spacing w:val="-4"/>
        </w:rPr>
        <w:t vyd:_id="vyd:000000000000fe" xml:space="preserve"> </w:t>
      </w:r>
      <w:r>
        <w:rPr>
          <w:spacing w:val="-2"/>
        </w:rPr>
        <w:t vyd:_id="vyd:000000000000fd">спортсмена</w:t>
      </w:r>
    </w:p>
    <w:p vyd:_id="vyd:000000000000f4">
      <w:pPr>
        <w:pStyle w:val="626"/>
      </w:pPr>
      <w:r>
        <w:t vyd:_id="vyd:000000000000fb">на</w:t>
      </w:r>
      <w:r>
        <w:rPr>
          <w:spacing w:val="-9"/>
        </w:rPr>
        <w:t vyd:_id="vyd:000000000000fa" xml:space="preserve"> </w:t>
      </w:r>
      <w:r>
        <w:t vyd:_id="vyd:000000000000f9">выплату</w:t>
      </w:r>
      <w:r>
        <w:rPr>
          <w:spacing w:val="-11"/>
        </w:rPr>
        <w:t vyd:_id="vyd:000000000000f8" xml:space="preserve"> </w:t>
      </w:r>
      <w:r>
        <w:t vyd:_id="vyd:000000000000f7">призового</w:t>
      </w:r>
      <w:r>
        <w:rPr>
          <w:spacing w:val="-7"/>
        </w:rPr>
        <w:t vyd:_id="vyd:000000000000f6" xml:space="preserve"> </w:t>
      </w:r>
      <w:r>
        <w:rPr>
          <w:spacing w:val="-2"/>
        </w:rPr>
        <w:t vyd:_id="vyd:000000000000f5">вознаграждения</w:t>
      </w:r>
    </w:p>
    <w:p vyd:_id="vyd:000000000000f0">
      <w:pPr>
        <w:pStyle w:val="625"/>
        <w:tabs>
          <w:tab w:val="left" w:pos="9656" w:leader="none"/>
        </w:tabs>
        <w:spacing w:before="269"/>
        <w:ind w:start="736"/>
      </w:pPr>
      <w:r>
        <w:t vyd:_id="vyd:000000000000f3" xml:space="preserve">Я, </w:t>
      </w:r>
      <w:r>
        <w:rPr>
          <w:u w:val="single"/>
        </w:rPr>
        <w:tab vyd:_id="vyd:000000000000f2"/>
      </w:r>
      <w:r>
        <w:rPr>
          <w:spacing w:val="-10"/>
        </w:rPr>
        <w:t vyd:_id="vyd:000000000000f1">,</w:t>
      </w:r>
    </w:p>
    <w:p vyd:_id="vyd:000000000000eu">
      <w:pPr>
        <w:spacing w:before="3" w:lineRule="auto"/>
        <w:ind w:start="4041" w:end="0" w:firstLine="0"/>
        <w:jc w:val="start"/>
        <w:rPr>
          <w:sz w:val="20"/>
        </w:rPr>
      </w:pPr>
      <w:r>
        <w:rPr>
          <w:sz w:val="20"/>
          <w:spacing w:val="-2"/>
        </w:rPr>
        <w:t vyd:_id="vyd:000000000000ez">(ФИО</w:t>
      </w:r>
      <w:r>
        <w:rPr>
          <w:sz w:val="20"/>
          <w:spacing w:val="-5"/>
        </w:rPr>
        <w:t vyd:_id="vyd:000000000000ey" xml:space="preserve"> </w:t>
      </w:r>
      <w:r>
        <w:rPr>
          <w:sz w:val="20"/>
          <w:spacing w:val="-2"/>
        </w:rPr>
        <w:t vyd:_id="vyd:000000000000ex">спортсмена</w:t>
      </w:r>
      <w:r>
        <w:rPr>
          <w:sz w:val="20"/>
        </w:rPr>
        <w:t vyd:_id="vyd:000000000000ew" xml:space="preserve"> </w:t>
      </w:r>
      <w:r>
        <w:rPr>
          <w:sz w:val="20"/>
          <w:spacing w:val="-2"/>
        </w:rPr>
        <w:t vyd:_id="vyd:000000000000ev">полностью)</w:t>
      </w:r>
    </w:p>
    <w:p vyd:_id="vyd:000000000000ef">
      <w:pPr>
        <w:pStyle w:val="625"/>
        <w:tabs>
          <w:tab w:val="left" w:pos="1931" w:leader="none"/>
        </w:tabs>
        <w:spacing w:lineRule="auto"/>
        <w:ind w:start="25"/>
      </w:pPr>
      <w:r>
        <w:t vyd:_id="vyd:000000000000et">занявший(ая)</w:t>
      </w:r>
      <w:r>
        <w:rPr>
          <w:spacing w:val="111"/>
        </w:rPr>
        <w:t vyd:_id="vyd:000000000000es" xml:space="preserve"> </w:t>
      </w:r>
      <w:r>
        <w:rPr>
          <w:u w:val="single"/>
        </w:rPr>
        <w:tab vyd:_id="vyd:000000000000er"/>
      </w:r>
      <w:r>
        <w:t vyd:_id="vyd:000000000000eq">место</w:t>
      </w:r>
      <w:r>
        <w:rPr>
          <w:spacing w:val="68"/>
        </w:rPr>
        <w:t vyd:_id="vyd:000000000000ep" xml:space="preserve"> </w:t>
      </w:r>
      <w:r>
        <w:t vyd:_id="vyd:000000000000eo">на</w:t>
      </w:r>
      <w:r>
        <w:rPr>
          <w:spacing w:val="70"/>
        </w:rPr>
        <w:t vyd:_id="vyd:000000000000en" xml:space="preserve"> </w:t>
      </w:r>
      <w:r>
        <w:t vyd:_id="vyd:000000000000em">организованном</w:t>
      </w:r>
      <w:r>
        <w:rPr>
          <w:spacing w:val="70"/>
        </w:rPr>
        <w:t vyd:_id="vyd:000000000000el" xml:space="preserve"> </w:t>
      </w:r>
      <w:r>
        <w:t vyd:_id="vyd:000000000000ek">Общероссийской</w:t>
      </w:r>
      <w:r>
        <w:rPr>
          <w:spacing w:val="26"/>
        </w:rPr>
        <w:t vyd:_id="vyd:000000000000ej" xml:space="preserve"> </w:t>
      </w:r>
      <w:r>
        <w:t vyd:_id="vyd:000000000000ei">общественной</w:t>
      </w:r>
      <w:r>
        <w:rPr>
          <w:spacing w:val="77"/>
        </w:rPr>
        <w:t vyd:_id="vyd:000000000000eh" xml:space="preserve"> </w:t>
      </w:r>
      <w:r>
        <w:rPr>
          <w:spacing w:val="-2"/>
        </w:rPr>
        <w:t vyd:_id="vyd:000000000000eg">организацией</w:t>
      </w:r>
    </w:p>
    <w:p vyd:_id="vyd:000000000000e1">
      <w:pPr>
        <w:pStyle w:val="625"/>
        <w:spacing w:lineRule="auto"/>
        <w:ind w:start="25"/>
      </w:pPr>
      <w:r>
        <w:t vyd:_id="vyd:000000000000ee">«Федерация</w:t>
      </w:r>
      <w:r>
        <w:rPr>
          <w:spacing w:val="-17"/>
        </w:rPr>
        <w:t vyd:_id="vyd:000000000000ed" xml:space="preserve"> </w:t>
      </w:r>
      <w:r>
        <w:t vyd:_id="vyd:000000000000ec">фитнес-аэробики</w:t>
      </w:r>
      <w:r>
        <w:rPr>
          <w:spacing w:val="-13"/>
        </w:rPr>
        <w:t vyd:_id="vyd:000000000000eb" xml:space="preserve"> </w:t>
      </w:r>
      <w:r>
        <w:t vyd:_id="vyd:000000000000ea">России»</w:t>
      </w:r>
      <w:r>
        <w:rPr>
          <w:spacing w:val="-19"/>
        </w:rPr>
        <w:t vyd:_id="vyd:000000000000e9" xml:space="preserve"> </w:t>
      </w:r>
      <w:r>
        <w:t vyd:_id="vyd:000000000000e8">(ФФАР)</w:t>
      </w:r>
      <w:r>
        <w:rPr>
          <w:spacing w:val="-5"/>
        </w:rPr>
        <w:t vyd:_id="vyd:000000000000e7" xml:space="preserve"> </w:t>
      </w:r>
      <w:r>
        <w:t vyd:_id="vyd:000000000000e6">профессиональном</w:t>
      </w:r>
      <w:r>
        <w:rPr>
          <w:spacing w:val="-11"/>
        </w:rPr>
        <w:t vyd:_id="vyd:000000000000e5" xml:space="preserve"> </w:t>
      </w:r>
      <w:r>
        <w:t vyd:_id="vyd:000000000000e4">спортивном</w:t>
      </w:r>
      <w:r>
        <w:rPr>
          <w:spacing w:val="-10"/>
        </w:rPr>
        <w:t vyd:_id="vyd:000000000000e3" xml:space="preserve"> </w:t>
      </w:r>
      <w:r>
        <w:rPr>
          <w:spacing w:val="-2"/>
        </w:rPr>
        <w:t vyd:_id="vyd:000000000000e2">соревновании</w:t>
      </w:r>
    </w:p>
    <w:p vyd:_id="vyd:000000000000dz">
      <w:pPr>
        <w:pStyle w:val="625"/>
        <w:spacing w:before="23"/>
        <w:rPr>
          <w:sz w:val="20"/>
        </w:rPr>
      </w:pPr>
      <w:r>
        <w:rPr>
          <w:sz w:val="20"/>
        </w:rPr>
        <w:drawing vyd:_id="vyd:000000000000e0">
          <wp:anchor distT="0" distB="0" distL="0" distR="0" simplePos="0" relativeHeight="487587840" behindDoc="1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176030</wp:posOffset>
            </wp:positionV>
            <wp:extent cx="6248400" cy="1270"/>
            <wp:effectExtent l="0" t="0" r="0" b="0"/>
            <wp:wrapTopAndBottom/>
            <wp:docPr id="1" name="Graphic 1"/>
            <wp:cNvGraphicFramePr/>
            <a:graphic>
              <a:graphicData uri="http://schemas.microsoft.com/office/word/2010/wordprocessingShape">
                <wps:wsp>
                  <wps:cNvPr id="0" name=""/>
                  <wps:cNvSpPr/>
                  <wps:spPr bwMode="auto">
                    <a:xfrm>
                      <a:off x="0" y="0"/>
                      <a:ext cx="6248400" cy="12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6248400" h="0" fill="norm" stroke="1" extrusionOk="0">
                          <a:moveTo>
                            <a:pt x="0" y="0"/>
                          </a:moveTo>
                          <a:lnTo>
                            <a:pt x="6248400" y="0"/>
                          </a:lnTo>
                        </a:path>
                      </a:pathLst>
                    </a:custGeom>
                    <a:ln w="6186">
                      <a:solidFill>
                        <a:srgbClr val="000000"/>
                      </a:solidFill>
                      <a:prstDash val="solid"/>
                    </a:ln>
                  </wps:spPr>
                  <wps:bodyPr rot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</w:p>
    <w:p vyd:_id="vyd:000000000000dv">
      <w:pPr>
        <w:spacing w:before="0" w:lineRule="auto"/>
        <w:ind w:start="4061" w:end="0" w:firstLine="0"/>
        <w:jc w:val="start"/>
        <w:rPr>
          <w:sz w:val="20"/>
        </w:rPr>
      </w:pPr>
      <w:r>
        <w:rPr>
          <w:sz w:val="20"/>
          <w:spacing w:val="-2"/>
        </w:rPr>
        <w:t vyd:_id="vyd:000000000000dy">(наименование</w:t>
      </w:r>
      <w:r>
        <w:rPr>
          <w:sz w:val="20"/>
          <w:spacing w:val="-9"/>
        </w:rPr>
        <w:t vyd:_id="vyd:000000000000dx" xml:space="preserve"> </w:t>
      </w:r>
      <w:r>
        <w:rPr>
          <w:sz w:val="20"/>
          <w:spacing w:val="-2"/>
        </w:rPr>
        <w:t vyd:_id="vyd:000000000000dw">соревнования)</w:t>
      </w:r>
    </w:p>
    <w:p vyd:_id="vyd:000000000000db">
      <w:pPr>
        <w:pStyle w:val="625"/>
        <w:ind w:start="25"/>
      </w:pPr>
      <w:r>
        <w:t vyd:_id="vyd:000000000000du">(далее</w:t>
      </w:r>
      <w:r>
        <w:rPr>
          <w:spacing w:val="37"/>
        </w:rPr>
        <w:t vyd:_id="vyd:000000000000dt" xml:space="preserve"> </w:t>
      </w:r>
      <w:r>
        <w:t vyd:_id="vyd:000000000000ds">–</w:t>
      </w:r>
      <w:r>
        <w:rPr>
          <w:spacing w:val="37"/>
        </w:rPr>
        <w:t vyd:_id="vyd:000000000000dr" xml:space="preserve"> </w:t>
      </w:r>
      <w:r>
        <w:t vyd:_id="vyd:000000000000dq">Соревнование)</w:t>
      </w:r>
      <w:r>
        <w:rPr>
          <w:spacing w:val="38"/>
        </w:rPr>
        <w:t vyd:_id="vyd:000000000000dp" xml:space="preserve"> </w:t>
      </w:r>
      <w:r>
        <w:t vyd:_id="vyd:000000000000do">прошу</w:t>
      </w:r>
      <w:r>
        <w:rPr>
          <w:spacing w:val="31"/>
        </w:rPr>
        <w:t vyd:_id="vyd:000000000000dn" xml:space="preserve"> </w:t>
      </w:r>
      <w:r>
        <w:t vyd:_id="vyd:000000000000dm">выплатить</w:t>
      </w:r>
      <w:r>
        <w:rPr>
          <w:spacing w:val="37"/>
        </w:rPr>
        <w:t vyd:_id="vyd:000000000000dl" xml:space="preserve"> </w:t>
      </w:r>
      <w:r>
        <w:t vyd:_id="vyd:000000000000dk">причитающееся</w:t>
      </w:r>
      <w:r>
        <w:rPr>
          <w:spacing w:val="38"/>
        </w:rPr>
        <w:t vyd:_id="vyd:000000000000dj" xml:space="preserve"> </w:t>
      </w:r>
      <w:r>
        <w:t vyd:_id="vyd:000000000000di">мне</w:t>
      </w:r>
      <w:r>
        <w:rPr>
          <w:spacing w:val="37"/>
        </w:rPr>
        <w:t vyd:_id="vyd:000000000000dh" xml:space="preserve"> </w:t>
      </w:r>
      <w:r>
        <w:t vyd:_id="vyd:000000000000dg">призовое</w:t>
      </w:r>
      <w:r>
        <w:rPr>
          <w:spacing w:val="37"/>
        </w:rPr>
        <w:t vyd:_id="vyd:000000000000df" xml:space="preserve"> </w:t>
      </w:r>
      <w:r>
        <w:t vyd:_id="vyd:000000000000de">вознаграждение</w:t>
      </w:r>
      <w:r>
        <w:rPr>
          <w:spacing w:val="38"/>
        </w:rPr>
        <w:t vyd:_id="vyd:000000000000dd" xml:space="preserve"> </w:t>
      </w:r>
      <w:r>
        <w:t vyd:_id="vyd:000000000000dc">по прилагаемым банковским реквизитам.</w:t>
      </w:r>
    </w:p>
    <w:p vyd:_id="vyd:000000000000cv">
      <w:pPr>
        <w:pStyle w:val="625"/>
        <w:ind w:start="25" w:end="69" w:firstLine="708"/>
      </w:pPr>
      <w:r>
        <w:t vyd:_id="vyd:000000000000da">С</w:t>
      </w:r>
      <w:r>
        <w:rPr>
          <w:spacing w:val="36"/>
        </w:rPr>
        <w:t vyd:_id="vyd:000000000000d9" xml:space="preserve"> </w:t>
      </w:r>
      <w:r>
        <w:t vyd:_id="vyd:000000000000d8">Регламентом</w:t>
      </w:r>
      <w:r>
        <w:rPr>
          <w:spacing w:val="36"/>
        </w:rPr>
        <w:t vyd:_id="vyd:000000000000d7" xml:space="preserve"> </w:t>
      </w:r>
      <w:r>
        <w:t vyd:_id="vyd:000000000000d6">Соревнования</w:t>
      </w:r>
      <w:r>
        <w:rPr>
          <w:spacing w:val="36"/>
        </w:rPr>
        <w:t vyd:_id="vyd:000000000000d5" xml:space="preserve"> </w:t>
      </w:r>
      <w:r>
        <w:t vyd:_id="vyd:000000000000d4">и</w:t>
      </w:r>
      <w:r>
        <w:rPr>
          <w:spacing w:val="34"/>
        </w:rPr>
        <w:t vyd:_id="vyd:000000000000d3" xml:space="preserve"> </w:t>
      </w:r>
      <w:r>
        <w:t vyd:_id="vyd:000000000000d2">Регламентом</w:t>
      </w:r>
      <w:r>
        <w:rPr>
          <w:spacing w:val="36"/>
        </w:rPr>
        <w:t vyd:_id="vyd:000000000000d1" xml:space="preserve"> </w:t>
      </w:r>
      <w:r>
        <w:t vyd:_id="vyd:000000000000d0">серии</w:t>
      </w:r>
      <w:r>
        <w:rPr>
          <w:spacing w:val="37"/>
        </w:rPr>
        <w:t vyd:_id="vyd:000000000000cz" xml:space="preserve"> </w:t>
      </w:r>
      <w:r>
        <w:t vyd:_id="vyd:000000000000cy">профессиональных</w:t>
      </w:r>
      <w:r>
        <w:rPr>
          <w:spacing w:val="37"/>
        </w:rPr>
        <w:t vyd:_id="vyd:000000000000cx" xml:space="preserve"> </w:t>
      </w:r>
      <w:r>
        <w:t vyd:_id="vyd:000000000000cw">спортивных соревнований по фитнес-аэробике 202</w:t>
      </w:r>
      <w:r>
        <w:t vyd:_id="vyd:mlp90z8xx1d0cy">6</w:t>
      </w:r>
      <w:r>
        <w:t vyd:_id="vyd:mlp90z8t2s5skq" xml:space="preserve"> года ознакомлен(а).</w:t>
      </w:r>
    </w:p>
    <w:p vyd:_id="vyd:000000000000cj">
      <w:pPr>
        <w:pStyle w:val="625"/>
        <w:ind w:start="736"/>
      </w:pPr>
      <w:r>
        <w:t vyd:_id="vyd:000000000000cu">Банковские</w:t>
      </w:r>
      <w:r>
        <w:rPr>
          <w:spacing w:val="-12"/>
        </w:rPr>
        <w:t vyd:_id="vyd:000000000000ct" xml:space="preserve"> </w:t>
      </w:r>
      <w:r>
        <w:t vyd:_id="vyd:000000000000cs">реквизиты</w:t>
      </w:r>
      <w:r>
        <w:rPr>
          <w:spacing w:val="-10"/>
        </w:rPr>
        <w:t vyd:_id="vyd:000000000000cr" xml:space="preserve"> </w:t>
      </w:r>
      <w:r>
        <w:t vyd:_id="vyd:000000000000cq">для</w:t>
      </w:r>
      <w:r>
        <w:rPr>
          <w:spacing w:val="-7"/>
        </w:rPr>
        <w:t vyd:_id="vyd:000000000000cp" xml:space="preserve"> </w:t>
      </w:r>
      <w:r>
        <w:t vyd:_id="vyd:000000000000co">перечисления</w:t>
      </w:r>
      <w:r>
        <w:rPr>
          <w:spacing w:val="-8"/>
        </w:rPr>
        <w:t vyd:_id="vyd:000000000000cn" xml:space="preserve"> </w:t>
      </w:r>
      <w:r>
        <w:t vyd:_id="vyd:000000000000cm">призового</w:t>
      </w:r>
      <w:r>
        <w:rPr>
          <w:spacing w:val="-6"/>
        </w:rPr>
        <w:t vyd:_id="vyd:000000000000cl" xml:space="preserve"> </w:t>
      </w:r>
      <w:r>
        <w:rPr>
          <w:spacing w:val="-2"/>
        </w:rPr>
        <w:t vyd:_id="vyd:000000000000ck">вознаграждения:</w:t>
      </w:r>
    </w:p>
    <w:p vyd:_id="vyd:000000000000ci">
      <w:pPr>
        <w:pStyle w:val="625"/>
        <w:spacing w:before="54" w:after="1"/>
        <w:rPr>
          <w:sz w:val="20"/>
        </w:rPr>
      </w:pPr>
    </w:p>
    <w:tbl vyd:_id="vyd:000000000000a2">
      <w:tblPr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lastRow="1" w:firstColumn="1" w:lastColumn="1" w:noHBand="0" w:noVBand="0" w:val="0fff"/>
      </w:tblPr>
      <w:tblGrid>
        <w:gridCol w:w="2004"/>
        <w:gridCol w:w="401"/>
        <w:gridCol w:w="400"/>
        <w:gridCol w:w="400"/>
        <w:gridCol w:w="398"/>
        <w:gridCol w:w="400"/>
        <w:gridCol w:w="400"/>
        <w:gridCol w:w="398"/>
        <w:gridCol w:w="400"/>
        <w:gridCol w:w="400"/>
        <w:gridCol w:w="398"/>
        <w:gridCol w:w="400"/>
        <w:gridCol w:w="398"/>
        <w:gridCol w:w="403"/>
        <w:gridCol w:w="400"/>
        <w:gridCol w:w="398"/>
        <w:gridCol w:w="398"/>
        <w:gridCol w:w="400"/>
        <w:gridCol w:w="402"/>
        <w:gridCol w:w="398"/>
        <w:gridCol w:w="400"/>
      </w:tblGrid>
      <w:tr vyd:_id="vyd:000000000000ba">
        <w:tblPrEx/>
        <w:trPr>
          <w:trHeight w:val="277"/>
        </w:trPr>
        <w:tc vyd:_id="vyd:000000000000cf">
          <w:tcPr>
            <w:vMerge w:val="restart"/>
            <w:noWrap w:val="0"/>
            <w:textDirection w:val="lrTb"/>
          </w:tcPr>
          <w:p vyd:_id="vyd:000000000000cg">
            <w:pPr>
              <w:pStyle w:val="628"/>
              <w:spacing w:lineRule="auto"/>
              <w:ind w:start="408"/>
              <w:rPr>
                <w:sz w:val="24"/>
              </w:rPr>
            </w:pPr>
            <w:r>
              <w:rPr>
                <w:sz w:val="24"/>
                <w:spacing w:val="-2"/>
              </w:rPr>
              <w:t vyd:_id="vyd:000000000000ch">Получатель</w:t>
            </w:r>
          </w:p>
        </w:tc>
        <w:tc vyd:_id="vyd:000000000000cd">
          <w:tcPr>
            <w:noWrap w:val="0"/>
            <w:textDirection w:val="lrTb"/>
          </w:tcPr>
          <w:p vyd:_id="vyd:000000000000ce">
            <w:pPr>
              <w:pStyle w:val="628"/>
              <w:rPr>
                <w:sz w:val="20"/>
              </w:rPr>
            </w:pPr>
          </w:p>
        </w:tc>
        <w:tc vyd:_id="vyd:000000000000cb">
          <w:tcPr>
            <w:noWrap w:val="0"/>
            <w:textDirection w:val="lrTb"/>
          </w:tcPr>
          <w:p vyd:_id="vyd:000000000000cc">
            <w:pPr>
              <w:pStyle w:val="628"/>
              <w:rPr>
                <w:sz w:val="20"/>
              </w:rPr>
            </w:pPr>
          </w:p>
        </w:tc>
        <w:tc vyd:_id="vyd:000000000000c9">
          <w:tcPr>
            <w:noWrap w:val="0"/>
            <w:textDirection w:val="lrTb"/>
          </w:tcPr>
          <w:p vyd:_id="vyd:000000000000ca">
            <w:pPr>
              <w:pStyle w:val="628"/>
              <w:rPr>
                <w:sz w:val="20"/>
              </w:rPr>
            </w:pPr>
          </w:p>
        </w:tc>
        <w:tc vyd:_id="vyd:000000000000c7">
          <w:tcPr>
            <w:noWrap w:val="0"/>
            <w:textDirection w:val="lrTb"/>
          </w:tcPr>
          <w:p vyd:_id="vyd:000000000000c8">
            <w:pPr>
              <w:pStyle w:val="628"/>
              <w:rPr>
                <w:sz w:val="20"/>
              </w:rPr>
            </w:pPr>
          </w:p>
        </w:tc>
        <w:tc vyd:_id="vyd:000000000000c5">
          <w:tcPr>
            <w:noWrap w:val="0"/>
            <w:textDirection w:val="lrTb"/>
          </w:tcPr>
          <w:p vyd:_id="vyd:000000000000c6">
            <w:pPr>
              <w:pStyle w:val="628"/>
              <w:rPr>
                <w:sz w:val="20"/>
              </w:rPr>
            </w:pPr>
          </w:p>
        </w:tc>
        <w:tc vyd:_id="vyd:000000000000c3">
          <w:tcPr>
            <w:noWrap w:val="0"/>
            <w:textDirection w:val="lrTb"/>
          </w:tcPr>
          <w:p vyd:_id="vyd:000000000000c4">
            <w:pPr>
              <w:pStyle w:val="628"/>
              <w:rPr>
                <w:sz w:val="20"/>
              </w:rPr>
            </w:pPr>
          </w:p>
        </w:tc>
        <w:tc vyd:_id="vyd:000000000000c1">
          <w:tcPr>
            <w:noWrap w:val="0"/>
            <w:textDirection w:val="lrTb"/>
          </w:tcPr>
          <w:p vyd:_id="vyd:000000000000c2">
            <w:pPr>
              <w:pStyle w:val="628"/>
              <w:rPr>
                <w:sz w:val="20"/>
              </w:rPr>
            </w:pPr>
          </w:p>
        </w:tc>
        <w:tc vyd:_id="vyd:000000000000bz">
          <w:tcPr>
            <w:noWrap w:val="0"/>
            <w:textDirection w:val="lrTb"/>
          </w:tcPr>
          <w:p vyd:_id="vyd:000000000000c0">
            <w:pPr>
              <w:pStyle w:val="628"/>
              <w:rPr>
                <w:sz w:val="20"/>
              </w:rPr>
            </w:pPr>
          </w:p>
        </w:tc>
        <w:tc vyd:_id="vyd:000000000000bx">
          <w:tcPr>
            <w:noWrap w:val="0"/>
            <w:textDirection w:val="lrTb"/>
          </w:tcPr>
          <w:p vyd:_id="vyd:000000000000by">
            <w:pPr>
              <w:pStyle w:val="628"/>
              <w:rPr>
                <w:sz w:val="20"/>
              </w:rPr>
            </w:pPr>
          </w:p>
        </w:tc>
        <w:tc vyd:_id="vyd:000000000000bv">
          <w:tcPr>
            <w:noWrap w:val="0"/>
            <w:textDirection w:val="lrTb"/>
          </w:tcPr>
          <w:p vyd:_id="vyd:000000000000bw">
            <w:pPr>
              <w:pStyle w:val="628"/>
              <w:rPr>
                <w:sz w:val="20"/>
              </w:rPr>
            </w:pPr>
          </w:p>
        </w:tc>
        <w:tc vyd:_id="vyd:000000000000bt">
          <w:tcPr>
            <w:noWrap w:val="0"/>
            <w:textDirection w:val="lrTb"/>
          </w:tcPr>
          <w:p vyd:_id="vyd:000000000000bu">
            <w:pPr>
              <w:pStyle w:val="628"/>
              <w:rPr>
                <w:sz w:val="20"/>
              </w:rPr>
            </w:pPr>
          </w:p>
        </w:tc>
        <w:tc vyd:_id="vyd:000000000000br">
          <w:tcPr>
            <w:noWrap w:val="0"/>
            <w:textDirection w:val="lrTb"/>
          </w:tcPr>
          <w:p vyd:_id="vyd:000000000000bs">
            <w:pPr>
              <w:pStyle w:val="628"/>
              <w:rPr>
                <w:sz w:val="20"/>
              </w:rPr>
            </w:pPr>
          </w:p>
        </w:tc>
        <w:tc vyd:_id="vyd:000000000000bp">
          <w:tcPr>
            <w:noWrap w:val="0"/>
            <w:textDirection w:val="lrTb"/>
          </w:tcPr>
          <w:p vyd:_id="vyd:000000000000bq">
            <w:pPr>
              <w:pStyle w:val="628"/>
              <w:rPr>
                <w:sz w:val="20"/>
              </w:rPr>
            </w:pPr>
          </w:p>
        </w:tc>
        <w:tc vyd:_id="vyd:000000000000bn">
          <w:tcPr>
            <w:noWrap w:val="0"/>
            <w:textDirection w:val="lrTb"/>
          </w:tcPr>
          <w:p vyd:_id="vyd:000000000000bo">
            <w:pPr>
              <w:pStyle w:val="628"/>
              <w:rPr>
                <w:sz w:val="20"/>
              </w:rPr>
            </w:pPr>
          </w:p>
        </w:tc>
        <w:tc vyd:_id="vyd:000000000000bl">
          <w:tcPr>
            <w:noWrap w:val="0"/>
            <w:textDirection w:val="lrTb"/>
          </w:tcPr>
          <w:p vyd:_id="vyd:000000000000bm">
            <w:pPr>
              <w:pStyle w:val="628"/>
              <w:rPr>
                <w:sz w:val="20"/>
              </w:rPr>
            </w:pPr>
          </w:p>
        </w:tc>
        <w:tc vyd:_id="vyd:000000000000bj">
          <w:tcPr>
            <w:noWrap w:val="0"/>
            <w:textDirection w:val="lrTb"/>
          </w:tcPr>
          <w:p vyd:_id="vyd:000000000000bk">
            <w:pPr>
              <w:pStyle w:val="628"/>
              <w:rPr>
                <w:sz w:val="20"/>
              </w:rPr>
            </w:pPr>
          </w:p>
        </w:tc>
        <w:tc vyd:_id="vyd:000000000000bh">
          <w:tcPr>
            <w:noWrap w:val="0"/>
            <w:textDirection w:val="lrTb"/>
          </w:tcPr>
          <w:p vyd:_id="vyd:000000000000bi">
            <w:pPr>
              <w:pStyle w:val="628"/>
              <w:rPr>
                <w:sz w:val="20"/>
              </w:rPr>
            </w:pPr>
          </w:p>
        </w:tc>
        <w:tc vyd:_id="vyd:000000000000bf">
          <w:tcPr>
            <w:noWrap w:val="0"/>
            <w:textDirection w:val="lrTb"/>
          </w:tcPr>
          <w:p vyd:_id="vyd:000000000000bg">
            <w:pPr>
              <w:pStyle w:val="628"/>
              <w:rPr>
                <w:sz w:val="20"/>
              </w:rPr>
            </w:pPr>
          </w:p>
        </w:tc>
        <w:tc vyd:_id="vyd:000000000000bd">
          <w:tcPr>
            <w:noWrap w:val="0"/>
            <w:textDirection w:val="lrTb"/>
          </w:tcPr>
          <w:p vyd:_id="vyd:000000000000be">
            <w:pPr>
              <w:pStyle w:val="628"/>
              <w:rPr>
                <w:sz w:val="20"/>
              </w:rPr>
            </w:pPr>
          </w:p>
        </w:tc>
        <w:tc vyd:_id="vyd:000000000000bb">
          <w:tcPr>
            <w:noWrap w:val="0"/>
            <w:textDirection w:val="lrTb"/>
          </w:tcPr>
          <w:p vyd:_id="vyd:000000000000bc">
            <w:pPr>
              <w:pStyle w:val="628"/>
              <w:rPr>
                <w:sz w:val="20"/>
              </w:rPr>
            </w:pPr>
          </w:p>
        </w:tc>
      </w:tr>
      <w:tr vyd:_id="vyd:000000000000a3">
        <w:tblPrEx/>
        <w:trPr>
          <w:trHeight w:val="275"/>
        </w:trPr>
        <w:tc vyd:_id="vyd:000000000000b8">
          <w:tcPr>
            <w:vMerge w:val="continue"/>
            <w:tcBorders>
              <w:top w:val="none" w:color="000000" w:sz="4" w:space="0"/>
            </w:tcBorders>
            <w:noWrap w:val="0"/>
            <w:textDirection w:val="lrTb"/>
          </w:tcPr>
          <w:p vyd:_id="vyd:000000000000b9">
            <w:pPr>
              <w:rPr>
                <w:sz w:val="2"/>
                <w:szCs w:val="2"/>
              </w:rPr>
            </w:pPr>
          </w:p>
        </w:tc>
        <w:tc vyd:_id="vyd:000000000000b6">
          <w:tcPr>
            <w:noWrap w:val="0"/>
            <w:textDirection w:val="lrTb"/>
          </w:tcPr>
          <w:p vyd:_id="vyd:000000000000b7">
            <w:pPr>
              <w:pStyle w:val="628"/>
              <w:rPr>
                <w:sz w:val="20"/>
              </w:rPr>
            </w:pPr>
          </w:p>
        </w:tc>
        <w:tc vyd:_id="vyd:000000000000b4">
          <w:tcPr>
            <w:noWrap w:val="0"/>
            <w:textDirection w:val="lrTb"/>
          </w:tcPr>
          <w:p vyd:_id="vyd:000000000000b5">
            <w:pPr>
              <w:pStyle w:val="628"/>
              <w:rPr>
                <w:sz w:val="20"/>
              </w:rPr>
            </w:pPr>
          </w:p>
        </w:tc>
        <w:tc vyd:_id="vyd:000000000000b2">
          <w:tcPr>
            <w:noWrap w:val="0"/>
            <w:textDirection w:val="lrTb"/>
          </w:tcPr>
          <w:p vyd:_id="vyd:000000000000b3">
            <w:pPr>
              <w:pStyle w:val="628"/>
              <w:rPr>
                <w:sz w:val="20"/>
              </w:rPr>
            </w:pPr>
          </w:p>
        </w:tc>
        <w:tc vyd:_id="vyd:000000000000b0">
          <w:tcPr>
            <w:noWrap w:val="0"/>
            <w:textDirection w:val="lrTb"/>
          </w:tcPr>
          <w:p vyd:_id="vyd:000000000000b1">
            <w:pPr>
              <w:pStyle w:val="628"/>
              <w:rPr>
                <w:sz w:val="20"/>
              </w:rPr>
            </w:pPr>
          </w:p>
        </w:tc>
        <w:tc vyd:_id="vyd:000000000000ay">
          <w:tcPr>
            <w:noWrap w:val="0"/>
            <w:textDirection w:val="lrTb"/>
          </w:tcPr>
          <w:p vyd:_id="vyd:000000000000az">
            <w:pPr>
              <w:pStyle w:val="628"/>
              <w:rPr>
                <w:sz w:val="20"/>
              </w:rPr>
            </w:pPr>
          </w:p>
        </w:tc>
        <w:tc vyd:_id="vyd:000000000000aw">
          <w:tcPr>
            <w:noWrap w:val="0"/>
            <w:textDirection w:val="lrTb"/>
          </w:tcPr>
          <w:p vyd:_id="vyd:000000000000ax">
            <w:pPr>
              <w:pStyle w:val="628"/>
              <w:rPr>
                <w:sz w:val="20"/>
              </w:rPr>
            </w:pPr>
          </w:p>
        </w:tc>
        <w:tc vyd:_id="vyd:000000000000au">
          <w:tcPr>
            <w:noWrap w:val="0"/>
            <w:textDirection w:val="lrTb"/>
          </w:tcPr>
          <w:p vyd:_id="vyd:000000000000av">
            <w:pPr>
              <w:pStyle w:val="628"/>
              <w:rPr>
                <w:sz w:val="20"/>
              </w:rPr>
            </w:pPr>
          </w:p>
        </w:tc>
        <w:tc vyd:_id="vyd:000000000000as">
          <w:tcPr>
            <w:noWrap w:val="0"/>
            <w:textDirection w:val="lrTb"/>
          </w:tcPr>
          <w:p vyd:_id="vyd:000000000000at">
            <w:pPr>
              <w:pStyle w:val="628"/>
              <w:rPr>
                <w:sz w:val="20"/>
              </w:rPr>
            </w:pPr>
          </w:p>
        </w:tc>
        <w:tc vyd:_id="vyd:000000000000aq">
          <w:tcPr>
            <w:noWrap w:val="0"/>
            <w:textDirection w:val="lrTb"/>
          </w:tcPr>
          <w:p vyd:_id="vyd:000000000000ar">
            <w:pPr>
              <w:pStyle w:val="628"/>
              <w:rPr>
                <w:sz w:val="20"/>
              </w:rPr>
            </w:pPr>
          </w:p>
        </w:tc>
        <w:tc vyd:_id="vyd:000000000000ao">
          <w:tcPr>
            <w:noWrap w:val="0"/>
            <w:textDirection w:val="lrTb"/>
          </w:tcPr>
          <w:p vyd:_id="vyd:000000000000ap">
            <w:pPr>
              <w:pStyle w:val="628"/>
              <w:rPr>
                <w:sz w:val="20"/>
              </w:rPr>
            </w:pPr>
          </w:p>
        </w:tc>
        <w:tc vyd:_id="vyd:000000000000am">
          <w:tcPr>
            <w:noWrap w:val="0"/>
            <w:textDirection w:val="lrTb"/>
          </w:tcPr>
          <w:p vyd:_id="vyd:000000000000an">
            <w:pPr>
              <w:pStyle w:val="628"/>
              <w:rPr>
                <w:sz w:val="20"/>
              </w:rPr>
            </w:pPr>
          </w:p>
        </w:tc>
        <w:tc vyd:_id="vyd:000000000000ak">
          <w:tcPr>
            <w:noWrap w:val="0"/>
            <w:textDirection w:val="lrTb"/>
          </w:tcPr>
          <w:p vyd:_id="vyd:000000000000al">
            <w:pPr>
              <w:pStyle w:val="628"/>
              <w:rPr>
                <w:sz w:val="20"/>
              </w:rPr>
            </w:pPr>
          </w:p>
        </w:tc>
        <w:tc vyd:_id="vyd:000000000000ai">
          <w:tcPr>
            <w:noWrap w:val="0"/>
            <w:textDirection w:val="lrTb"/>
          </w:tcPr>
          <w:p vyd:_id="vyd:000000000000aj">
            <w:pPr>
              <w:pStyle w:val="628"/>
              <w:rPr>
                <w:sz w:val="20"/>
              </w:rPr>
            </w:pPr>
          </w:p>
        </w:tc>
        <w:tc vyd:_id="vyd:000000000000ag">
          <w:tcPr>
            <w:noWrap w:val="0"/>
            <w:textDirection w:val="lrTb"/>
          </w:tcPr>
          <w:p vyd:_id="vyd:000000000000ah">
            <w:pPr>
              <w:pStyle w:val="628"/>
              <w:rPr>
                <w:sz w:val="20"/>
              </w:rPr>
            </w:pPr>
          </w:p>
        </w:tc>
        <w:tc vyd:_id="vyd:000000000000ae">
          <w:tcPr>
            <w:noWrap w:val="0"/>
            <w:textDirection w:val="lrTb"/>
          </w:tcPr>
          <w:p vyd:_id="vyd:000000000000af">
            <w:pPr>
              <w:pStyle w:val="628"/>
              <w:rPr>
                <w:sz w:val="20"/>
              </w:rPr>
            </w:pPr>
          </w:p>
        </w:tc>
        <w:tc vyd:_id="vyd:000000000000ac">
          <w:tcPr>
            <w:noWrap w:val="0"/>
            <w:textDirection w:val="lrTb"/>
          </w:tcPr>
          <w:p vyd:_id="vyd:000000000000ad">
            <w:pPr>
              <w:pStyle w:val="628"/>
              <w:rPr>
                <w:sz w:val="20"/>
              </w:rPr>
            </w:pPr>
          </w:p>
        </w:tc>
        <w:tc vyd:_id="vyd:000000000000aa">
          <w:tcPr>
            <w:noWrap w:val="0"/>
            <w:textDirection w:val="lrTb"/>
          </w:tcPr>
          <w:p vyd:_id="vyd:000000000000ab">
            <w:pPr>
              <w:pStyle w:val="628"/>
              <w:rPr>
                <w:sz w:val="20"/>
              </w:rPr>
            </w:pPr>
          </w:p>
        </w:tc>
        <w:tc vyd:_id="vyd:000000000000a8">
          <w:tcPr>
            <w:noWrap w:val="0"/>
            <w:textDirection w:val="lrTb"/>
          </w:tcPr>
          <w:p vyd:_id="vyd:000000000000a9">
            <w:pPr>
              <w:pStyle w:val="628"/>
              <w:rPr>
                <w:sz w:val="20"/>
              </w:rPr>
            </w:pPr>
          </w:p>
        </w:tc>
        <w:tc vyd:_id="vyd:000000000000a6">
          <w:tcPr>
            <w:noWrap w:val="0"/>
            <w:textDirection w:val="lrTb"/>
          </w:tcPr>
          <w:p vyd:_id="vyd:000000000000a7">
            <w:pPr>
              <w:pStyle w:val="628"/>
              <w:rPr>
                <w:sz w:val="20"/>
              </w:rPr>
            </w:pPr>
          </w:p>
        </w:tc>
        <w:tc vyd:_id="vyd:000000000000a4">
          <w:tcPr>
            <w:noWrap w:val="0"/>
            <w:textDirection w:val="lrTb"/>
          </w:tcPr>
          <w:p vyd:_id="vyd:000000000000a5">
            <w:pPr>
              <w:pStyle w:val="628"/>
              <w:rPr>
                <w:sz w:val="20"/>
              </w:rPr>
            </w:pPr>
          </w:p>
        </w:tc>
      </w:tr>
    </w:tbl>
    <w:p vyd:_id="vyd:000000000000a1">
      <w:pPr>
        <w:pStyle w:val="625"/>
        <w:spacing w:before="47"/>
        <w:rPr>
          <w:sz w:val="20"/>
        </w:rPr>
      </w:pPr>
    </w:p>
    <w:tbl vyd:_id="vyd:0000000000008q">
      <w:tblPr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lastRow="1" w:firstColumn="1" w:lastColumn="1" w:noHBand="0" w:noVBand="0" w:val="0fff"/>
      </w:tblPr>
      <w:tblGrid>
        <w:gridCol w:w="2004"/>
        <w:gridCol w:w="401"/>
        <w:gridCol w:w="400"/>
        <w:gridCol w:w="400"/>
        <w:gridCol w:w="398"/>
        <w:gridCol w:w="400"/>
        <w:gridCol w:w="400"/>
        <w:gridCol w:w="398"/>
        <w:gridCol w:w="400"/>
        <w:gridCol w:w="400"/>
        <w:gridCol w:w="398"/>
        <w:gridCol w:w="400"/>
        <w:gridCol w:w="398"/>
        <w:gridCol w:w="403"/>
        <w:gridCol w:w="400"/>
        <w:gridCol w:w="398"/>
        <w:gridCol w:w="398"/>
        <w:gridCol w:w="400"/>
        <w:gridCol w:w="402"/>
        <w:gridCol w:w="398"/>
        <w:gridCol w:w="400"/>
      </w:tblGrid>
      <w:tr vyd:_id="vyd:0000000000008r">
        <w:tblPrEx/>
        <w:trPr>
          <w:trHeight w:val="275"/>
        </w:trPr>
        <w:tc vyd:_id="vyd:0000000000009w">
          <w:tcPr>
            <w:noWrap w:val="0"/>
            <w:textDirection w:val="lrTb"/>
          </w:tcPr>
          <w:p vyd:_id="vyd:0000000000009x">
            <w:pPr>
              <w:pStyle w:val="628"/>
              <w:spacing w:lineRule="auto"/>
              <w:ind w:start="369"/>
              <w:rPr>
                <w:sz w:val="24"/>
              </w:rPr>
            </w:pPr>
            <w:r>
              <w:rPr>
                <w:sz w:val="24"/>
              </w:rPr>
              <w:t vyd:_id="vyd:000000000000a0">Номер</w:t>
            </w:r>
            <w:r>
              <w:rPr>
                <w:sz w:val="24"/>
                <w:spacing w:val="-9"/>
              </w:rPr>
              <w:t vyd:_id="vyd:0000000000009z" xml:space="preserve"> </w:t>
            </w:r>
            <w:r>
              <w:rPr>
                <w:sz w:val="24"/>
                <w:spacing w:val="-2"/>
              </w:rPr>
              <w:t vyd:_id="vyd:0000000000009y">счета</w:t>
            </w:r>
          </w:p>
        </w:tc>
        <w:tc vyd:_id="vyd:0000000000009u">
          <w:tcPr>
            <w:noWrap w:val="0"/>
            <w:textDirection w:val="lrTb"/>
          </w:tcPr>
          <w:p vyd:_id="vyd:0000000000009v">
            <w:pPr>
              <w:pStyle w:val="628"/>
              <w:rPr>
                <w:sz w:val="20"/>
              </w:rPr>
            </w:pPr>
          </w:p>
        </w:tc>
        <w:tc vyd:_id="vyd:0000000000009s">
          <w:tcPr>
            <w:noWrap w:val="0"/>
            <w:textDirection w:val="lrTb"/>
          </w:tcPr>
          <w:p vyd:_id="vyd:0000000000009t">
            <w:pPr>
              <w:pStyle w:val="628"/>
              <w:rPr>
                <w:sz w:val="20"/>
              </w:rPr>
            </w:pPr>
          </w:p>
        </w:tc>
        <w:tc vyd:_id="vyd:0000000000009q">
          <w:tcPr>
            <w:noWrap w:val="0"/>
            <w:textDirection w:val="lrTb"/>
          </w:tcPr>
          <w:p vyd:_id="vyd:0000000000009r">
            <w:pPr>
              <w:pStyle w:val="628"/>
              <w:rPr>
                <w:sz w:val="20"/>
              </w:rPr>
            </w:pPr>
          </w:p>
        </w:tc>
        <w:tc vyd:_id="vyd:0000000000009o">
          <w:tcPr>
            <w:noWrap w:val="0"/>
            <w:textDirection w:val="lrTb"/>
          </w:tcPr>
          <w:p vyd:_id="vyd:0000000000009p">
            <w:pPr>
              <w:pStyle w:val="628"/>
              <w:rPr>
                <w:sz w:val="20"/>
              </w:rPr>
            </w:pPr>
          </w:p>
        </w:tc>
        <w:tc vyd:_id="vyd:0000000000009m">
          <w:tcPr>
            <w:noWrap w:val="0"/>
            <w:textDirection w:val="lrTb"/>
          </w:tcPr>
          <w:p vyd:_id="vyd:0000000000009n">
            <w:pPr>
              <w:pStyle w:val="628"/>
              <w:rPr>
                <w:sz w:val="20"/>
              </w:rPr>
            </w:pPr>
          </w:p>
        </w:tc>
        <w:tc vyd:_id="vyd:0000000000009k">
          <w:tcPr>
            <w:noWrap w:val="0"/>
            <w:textDirection w:val="lrTb"/>
          </w:tcPr>
          <w:p vyd:_id="vyd:0000000000009l">
            <w:pPr>
              <w:pStyle w:val="628"/>
              <w:rPr>
                <w:sz w:val="20"/>
              </w:rPr>
            </w:pPr>
          </w:p>
        </w:tc>
        <w:tc vyd:_id="vyd:0000000000009i">
          <w:tcPr>
            <w:noWrap w:val="0"/>
            <w:textDirection w:val="lrTb"/>
          </w:tcPr>
          <w:p vyd:_id="vyd:0000000000009j">
            <w:pPr>
              <w:pStyle w:val="628"/>
              <w:rPr>
                <w:sz w:val="20"/>
              </w:rPr>
            </w:pPr>
          </w:p>
        </w:tc>
        <w:tc vyd:_id="vyd:0000000000009g">
          <w:tcPr>
            <w:noWrap w:val="0"/>
            <w:textDirection w:val="lrTb"/>
          </w:tcPr>
          <w:p vyd:_id="vyd:0000000000009h">
            <w:pPr>
              <w:pStyle w:val="628"/>
              <w:rPr>
                <w:sz w:val="20"/>
              </w:rPr>
            </w:pPr>
          </w:p>
        </w:tc>
        <w:tc vyd:_id="vyd:0000000000009e">
          <w:tcPr>
            <w:noWrap w:val="0"/>
            <w:textDirection w:val="lrTb"/>
          </w:tcPr>
          <w:p vyd:_id="vyd:0000000000009f">
            <w:pPr>
              <w:pStyle w:val="628"/>
              <w:rPr>
                <w:sz w:val="20"/>
              </w:rPr>
            </w:pPr>
          </w:p>
        </w:tc>
        <w:tc vyd:_id="vyd:0000000000009c">
          <w:tcPr>
            <w:noWrap w:val="0"/>
            <w:textDirection w:val="lrTb"/>
          </w:tcPr>
          <w:p vyd:_id="vyd:0000000000009d">
            <w:pPr>
              <w:pStyle w:val="628"/>
              <w:rPr>
                <w:sz w:val="20"/>
              </w:rPr>
            </w:pPr>
          </w:p>
        </w:tc>
        <w:tc vyd:_id="vyd:0000000000009a">
          <w:tcPr>
            <w:noWrap w:val="0"/>
            <w:textDirection w:val="lrTb"/>
          </w:tcPr>
          <w:p vyd:_id="vyd:0000000000009b">
            <w:pPr>
              <w:pStyle w:val="628"/>
              <w:rPr>
                <w:sz w:val="20"/>
              </w:rPr>
            </w:pPr>
          </w:p>
        </w:tc>
        <w:tc vyd:_id="vyd:00000000000098">
          <w:tcPr>
            <w:noWrap w:val="0"/>
            <w:textDirection w:val="lrTb"/>
          </w:tcPr>
          <w:p vyd:_id="vyd:00000000000099">
            <w:pPr>
              <w:pStyle w:val="628"/>
              <w:rPr>
                <w:sz w:val="20"/>
              </w:rPr>
            </w:pPr>
          </w:p>
        </w:tc>
        <w:tc vyd:_id="vyd:00000000000096">
          <w:tcPr>
            <w:noWrap w:val="0"/>
            <w:textDirection w:val="lrTb"/>
          </w:tcPr>
          <w:p vyd:_id="vyd:00000000000097">
            <w:pPr>
              <w:pStyle w:val="628"/>
              <w:rPr>
                <w:sz w:val="20"/>
              </w:rPr>
            </w:pPr>
          </w:p>
        </w:tc>
        <w:tc vyd:_id="vyd:00000000000094">
          <w:tcPr>
            <w:noWrap w:val="0"/>
            <w:textDirection w:val="lrTb"/>
          </w:tcPr>
          <w:p vyd:_id="vyd:00000000000095">
            <w:pPr>
              <w:pStyle w:val="628"/>
              <w:rPr>
                <w:sz w:val="20"/>
              </w:rPr>
            </w:pPr>
          </w:p>
        </w:tc>
        <w:tc vyd:_id="vyd:00000000000092">
          <w:tcPr>
            <w:noWrap w:val="0"/>
            <w:textDirection w:val="lrTb"/>
          </w:tcPr>
          <w:p vyd:_id="vyd:00000000000093">
            <w:pPr>
              <w:pStyle w:val="628"/>
              <w:rPr>
                <w:sz w:val="20"/>
              </w:rPr>
            </w:pPr>
          </w:p>
        </w:tc>
        <w:tc vyd:_id="vyd:00000000000090">
          <w:tcPr>
            <w:noWrap w:val="0"/>
            <w:textDirection w:val="lrTb"/>
          </w:tcPr>
          <w:p vyd:_id="vyd:00000000000091">
            <w:pPr>
              <w:pStyle w:val="628"/>
              <w:rPr>
                <w:sz w:val="20"/>
              </w:rPr>
            </w:pPr>
          </w:p>
        </w:tc>
        <w:tc vyd:_id="vyd:0000000000008y">
          <w:tcPr>
            <w:noWrap w:val="0"/>
            <w:textDirection w:val="lrTb"/>
          </w:tcPr>
          <w:p vyd:_id="vyd:0000000000008z">
            <w:pPr>
              <w:pStyle w:val="628"/>
              <w:rPr>
                <w:sz w:val="20"/>
              </w:rPr>
            </w:pPr>
          </w:p>
        </w:tc>
        <w:tc vyd:_id="vyd:0000000000008w">
          <w:tcPr>
            <w:noWrap w:val="0"/>
            <w:textDirection w:val="lrTb"/>
          </w:tcPr>
          <w:p vyd:_id="vyd:0000000000008x">
            <w:pPr>
              <w:pStyle w:val="628"/>
              <w:rPr>
                <w:sz w:val="20"/>
              </w:rPr>
            </w:pPr>
          </w:p>
        </w:tc>
        <w:tc vyd:_id="vyd:0000000000008u">
          <w:tcPr>
            <w:noWrap w:val="0"/>
            <w:textDirection w:val="lrTb"/>
          </w:tcPr>
          <w:p vyd:_id="vyd:0000000000008v">
            <w:pPr>
              <w:pStyle w:val="628"/>
              <w:rPr>
                <w:sz w:val="20"/>
              </w:rPr>
            </w:pPr>
          </w:p>
        </w:tc>
        <w:tc vyd:_id="vyd:0000000000008s">
          <w:tcPr>
            <w:noWrap w:val="0"/>
            <w:textDirection w:val="lrTb"/>
          </w:tcPr>
          <w:p vyd:_id="vyd:0000000000008t">
            <w:pPr>
              <w:pStyle w:val="628"/>
              <w:rPr>
                <w:sz w:val="20"/>
              </w:rPr>
            </w:pPr>
          </w:p>
        </w:tc>
      </w:tr>
    </w:tbl>
    <w:p vyd:_id="vyd:0000000000008p">
      <w:pPr>
        <w:pStyle w:val="625"/>
        <w:spacing w:before="46"/>
        <w:rPr>
          <w:sz w:val="20"/>
        </w:rPr>
      </w:pPr>
    </w:p>
    <w:tbl vyd:_id="vyd:0000000000007g">
      <w:tblPr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lastRow="1" w:firstColumn="1" w:lastColumn="1" w:noHBand="0" w:noVBand="0" w:val="0fff"/>
      </w:tblPr>
      <w:tblGrid>
        <w:gridCol w:w="2004"/>
        <w:gridCol w:w="401"/>
        <w:gridCol w:w="400"/>
        <w:gridCol w:w="400"/>
        <w:gridCol w:w="398"/>
        <w:gridCol w:w="400"/>
        <w:gridCol w:w="400"/>
        <w:gridCol w:w="398"/>
        <w:gridCol w:w="400"/>
        <w:gridCol w:w="400"/>
        <w:gridCol w:w="398"/>
        <w:gridCol w:w="400"/>
        <w:gridCol w:w="398"/>
        <w:gridCol w:w="403"/>
        <w:gridCol w:w="400"/>
        <w:gridCol w:w="398"/>
        <w:gridCol w:w="398"/>
        <w:gridCol w:w="400"/>
        <w:gridCol w:w="402"/>
        <w:gridCol w:w="398"/>
        <w:gridCol w:w="400"/>
      </w:tblGrid>
      <w:tr vyd:_id="vyd:0000000000007h">
        <w:tblPrEx/>
        <w:trPr>
          <w:trHeight w:val="275"/>
        </w:trPr>
        <w:tc vyd:_id="vyd:0000000000008m">
          <w:tcPr>
            <w:noWrap w:val="0"/>
            <w:textDirection w:val="lrTb"/>
          </w:tcPr>
          <w:p vyd:_id="vyd:0000000000008n">
            <w:pPr>
              <w:pStyle w:val="628"/>
              <w:spacing w:lineRule="auto"/>
              <w:ind w:start="28" w:end="7"/>
              <w:jc w:val="center"/>
              <w:rPr>
                <w:sz w:val="24"/>
              </w:rPr>
            </w:pPr>
            <w:r>
              <w:rPr>
                <w:sz w:val="24"/>
                <w:spacing w:val="-4"/>
              </w:rPr>
              <w:t vyd:_id="vyd:0000000000008o">Банк</w:t>
            </w:r>
          </w:p>
        </w:tc>
        <w:tc vyd:_id="vyd:0000000000008k">
          <w:tcPr>
            <w:noWrap w:val="0"/>
            <w:textDirection w:val="lrTb"/>
          </w:tcPr>
          <w:p vyd:_id="vyd:0000000000008l">
            <w:pPr>
              <w:pStyle w:val="628"/>
              <w:rPr>
                <w:sz w:val="20"/>
              </w:rPr>
            </w:pPr>
          </w:p>
        </w:tc>
        <w:tc vyd:_id="vyd:0000000000008i">
          <w:tcPr>
            <w:noWrap w:val="0"/>
            <w:textDirection w:val="lrTb"/>
          </w:tcPr>
          <w:p vyd:_id="vyd:0000000000008j">
            <w:pPr>
              <w:pStyle w:val="628"/>
              <w:rPr>
                <w:sz w:val="20"/>
              </w:rPr>
            </w:pPr>
          </w:p>
        </w:tc>
        <w:tc vyd:_id="vyd:0000000000008g">
          <w:tcPr>
            <w:noWrap w:val="0"/>
            <w:textDirection w:val="lrTb"/>
          </w:tcPr>
          <w:p vyd:_id="vyd:0000000000008h">
            <w:pPr>
              <w:pStyle w:val="628"/>
              <w:rPr>
                <w:sz w:val="20"/>
              </w:rPr>
            </w:pPr>
          </w:p>
        </w:tc>
        <w:tc vyd:_id="vyd:0000000000008e">
          <w:tcPr>
            <w:noWrap w:val="0"/>
            <w:textDirection w:val="lrTb"/>
          </w:tcPr>
          <w:p vyd:_id="vyd:0000000000008f">
            <w:pPr>
              <w:pStyle w:val="628"/>
              <w:rPr>
                <w:sz w:val="20"/>
              </w:rPr>
            </w:pPr>
          </w:p>
        </w:tc>
        <w:tc vyd:_id="vyd:0000000000008c">
          <w:tcPr>
            <w:noWrap w:val="0"/>
            <w:textDirection w:val="lrTb"/>
          </w:tcPr>
          <w:p vyd:_id="vyd:0000000000008d">
            <w:pPr>
              <w:pStyle w:val="628"/>
              <w:rPr>
                <w:sz w:val="20"/>
              </w:rPr>
            </w:pPr>
          </w:p>
        </w:tc>
        <w:tc vyd:_id="vyd:0000000000008a">
          <w:tcPr>
            <w:noWrap w:val="0"/>
            <w:textDirection w:val="lrTb"/>
          </w:tcPr>
          <w:p vyd:_id="vyd:0000000000008b">
            <w:pPr>
              <w:pStyle w:val="628"/>
              <w:rPr>
                <w:sz w:val="20"/>
              </w:rPr>
            </w:pPr>
          </w:p>
        </w:tc>
        <w:tc vyd:_id="vyd:00000000000088">
          <w:tcPr>
            <w:noWrap w:val="0"/>
            <w:textDirection w:val="lrTb"/>
          </w:tcPr>
          <w:p vyd:_id="vyd:00000000000089">
            <w:pPr>
              <w:pStyle w:val="628"/>
              <w:rPr>
                <w:sz w:val="20"/>
              </w:rPr>
            </w:pPr>
          </w:p>
        </w:tc>
        <w:tc vyd:_id="vyd:00000000000086">
          <w:tcPr>
            <w:noWrap w:val="0"/>
            <w:textDirection w:val="lrTb"/>
          </w:tcPr>
          <w:p vyd:_id="vyd:00000000000087">
            <w:pPr>
              <w:pStyle w:val="628"/>
              <w:rPr>
                <w:sz w:val="20"/>
              </w:rPr>
            </w:pPr>
          </w:p>
        </w:tc>
        <w:tc vyd:_id="vyd:00000000000084">
          <w:tcPr>
            <w:noWrap w:val="0"/>
            <w:textDirection w:val="lrTb"/>
          </w:tcPr>
          <w:p vyd:_id="vyd:00000000000085">
            <w:pPr>
              <w:pStyle w:val="628"/>
              <w:rPr>
                <w:sz w:val="20"/>
              </w:rPr>
            </w:pPr>
          </w:p>
        </w:tc>
        <w:tc vyd:_id="vyd:00000000000082">
          <w:tcPr>
            <w:noWrap w:val="0"/>
            <w:textDirection w:val="lrTb"/>
          </w:tcPr>
          <w:p vyd:_id="vyd:00000000000083">
            <w:pPr>
              <w:pStyle w:val="628"/>
              <w:rPr>
                <w:sz w:val="20"/>
              </w:rPr>
            </w:pPr>
          </w:p>
        </w:tc>
        <w:tc vyd:_id="vyd:00000000000080">
          <w:tcPr>
            <w:noWrap w:val="0"/>
            <w:textDirection w:val="lrTb"/>
          </w:tcPr>
          <w:p vyd:_id="vyd:00000000000081">
            <w:pPr>
              <w:pStyle w:val="628"/>
              <w:rPr>
                <w:sz w:val="20"/>
              </w:rPr>
            </w:pPr>
          </w:p>
        </w:tc>
        <w:tc vyd:_id="vyd:0000000000007y">
          <w:tcPr>
            <w:noWrap w:val="0"/>
            <w:textDirection w:val="lrTb"/>
          </w:tcPr>
          <w:p vyd:_id="vyd:0000000000007z">
            <w:pPr>
              <w:pStyle w:val="628"/>
              <w:rPr>
                <w:sz w:val="20"/>
              </w:rPr>
            </w:pPr>
          </w:p>
        </w:tc>
        <w:tc vyd:_id="vyd:0000000000007w">
          <w:tcPr>
            <w:noWrap w:val="0"/>
            <w:textDirection w:val="lrTb"/>
          </w:tcPr>
          <w:p vyd:_id="vyd:0000000000007x">
            <w:pPr>
              <w:pStyle w:val="628"/>
              <w:rPr>
                <w:sz w:val="20"/>
              </w:rPr>
            </w:pPr>
          </w:p>
        </w:tc>
        <w:tc vyd:_id="vyd:0000000000007u">
          <w:tcPr>
            <w:noWrap w:val="0"/>
            <w:textDirection w:val="lrTb"/>
          </w:tcPr>
          <w:p vyd:_id="vyd:0000000000007v">
            <w:pPr>
              <w:pStyle w:val="628"/>
              <w:rPr>
                <w:sz w:val="20"/>
              </w:rPr>
            </w:pPr>
          </w:p>
        </w:tc>
        <w:tc vyd:_id="vyd:0000000000007s">
          <w:tcPr>
            <w:noWrap w:val="0"/>
            <w:textDirection w:val="lrTb"/>
          </w:tcPr>
          <w:p vyd:_id="vyd:0000000000007t">
            <w:pPr>
              <w:pStyle w:val="628"/>
              <w:rPr>
                <w:sz w:val="20"/>
              </w:rPr>
            </w:pPr>
          </w:p>
        </w:tc>
        <w:tc vyd:_id="vyd:0000000000007q">
          <w:tcPr>
            <w:noWrap w:val="0"/>
            <w:textDirection w:val="lrTb"/>
          </w:tcPr>
          <w:p vyd:_id="vyd:0000000000007r">
            <w:pPr>
              <w:pStyle w:val="628"/>
              <w:rPr>
                <w:sz w:val="20"/>
              </w:rPr>
            </w:pPr>
          </w:p>
        </w:tc>
        <w:tc vyd:_id="vyd:0000000000007o">
          <w:tcPr>
            <w:noWrap w:val="0"/>
            <w:textDirection w:val="lrTb"/>
          </w:tcPr>
          <w:p vyd:_id="vyd:0000000000007p">
            <w:pPr>
              <w:pStyle w:val="628"/>
              <w:rPr>
                <w:sz w:val="20"/>
              </w:rPr>
            </w:pPr>
          </w:p>
        </w:tc>
        <w:tc vyd:_id="vyd:0000000000007m">
          <w:tcPr>
            <w:noWrap w:val="0"/>
            <w:textDirection w:val="lrTb"/>
          </w:tcPr>
          <w:p vyd:_id="vyd:0000000000007n">
            <w:pPr>
              <w:pStyle w:val="628"/>
              <w:rPr>
                <w:sz w:val="20"/>
              </w:rPr>
            </w:pPr>
          </w:p>
        </w:tc>
        <w:tc vyd:_id="vyd:0000000000007k">
          <w:tcPr>
            <w:noWrap w:val="0"/>
            <w:textDirection w:val="lrTb"/>
          </w:tcPr>
          <w:p vyd:_id="vyd:0000000000007l">
            <w:pPr>
              <w:pStyle w:val="628"/>
              <w:rPr>
                <w:sz w:val="20"/>
              </w:rPr>
            </w:pPr>
          </w:p>
        </w:tc>
        <w:tc vyd:_id="vyd:0000000000007i">
          <w:tcPr>
            <w:noWrap w:val="0"/>
            <w:textDirection w:val="lrTb"/>
          </w:tcPr>
          <w:p vyd:_id="vyd:0000000000007j">
            <w:pPr>
              <w:pStyle w:val="628"/>
              <w:rPr>
                <w:sz w:val="20"/>
              </w:rPr>
            </w:pPr>
          </w:p>
        </w:tc>
      </w:tr>
    </w:tbl>
    <w:p vyd:_id="vyd:0000000000007f">
      <w:pPr>
        <w:pStyle w:val="625"/>
        <w:spacing w:before="46"/>
        <w:rPr>
          <w:sz w:val="20"/>
        </w:rPr>
      </w:pPr>
    </w:p>
    <w:tbl vyd:_id="vyd:0000000000006s">
      <w:tblPr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lastRow="1" w:firstColumn="1" w:lastColumn="1" w:noHBand="0" w:noVBand="0" w:val="0fff"/>
      </w:tblPr>
      <w:tblGrid>
        <w:gridCol w:w="2004"/>
        <w:gridCol w:w="401"/>
        <w:gridCol w:w="400"/>
        <w:gridCol w:w="400"/>
        <w:gridCol w:w="398"/>
        <w:gridCol w:w="400"/>
        <w:gridCol w:w="400"/>
        <w:gridCol w:w="398"/>
        <w:gridCol w:w="400"/>
        <w:gridCol w:w="400"/>
      </w:tblGrid>
      <w:tr vyd:_id="vyd:0000000000006t">
        <w:tblPrEx/>
        <w:trPr>
          <w:trHeight w:val="277"/>
        </w:trPr>
        <w:tc vyd:_id="vyd:0000000000007c">
          <w:tcPr>
            <w:noWrap w:val="0"/>
            <w:textDirection w:val="lrTb"/>
          </w:tcPr>
          <w:p vyd:_id="vyd:0000000000007d">
            <w:pPr>
              <w:pStyle w:val="628"/>
              <w:spacing w:lineRule="auto"/>
              <w:ind w:start="28" w:end="2"/>
              <w:jc w:val="center"/>
              <w:rPr>
                <w:sz w:val="24"/>
              </w:rPr>
            </w:pPr>
            <w:r>
              <w:rPr>
                <w:sz w:val="24"/>
                <w:spacing w:val="-5"/>
              </w:rPr>
              <w:t vyd:_id="vyd:0000000000007e">БИК</w:t>
            </w:r>
          </w:p>
        </w:tc>
        <w:tc vyd:_id="vyd:0000000000007a">
          <w:tcPr>
            <w:noWrap w:val="0"/>
            <w:textDirection w:val="lrTb"/>
          </w:tcPr>
          <w:p vyd:_id="vyd:0000000000007b">
            <w:pPr>
              <w:pStyle w:val="628"/>
              <w:rPr>
                <w:sz w:val="20"/>
              </w:rPr>
            </w:pPr>
          </w:p>
        </w:tc>
        <w:tc vyd:_id="vyd:00000000000078">
          <w:tcPr>
            <w:noWrap w:val="0"/>
            <w:textDirection w:val="lrTb"/>
          </w:tcPr>
          <w:p vyd:_id="vyd:00000000000079">
            <w:pPr>
              <w:pStyle w:val="628"/>
              <w:rPr>
                <w:sz w:val="20"/>
              </w:rPr>
            </w:pPr>
          </w:p>
        </w:tc>
        <w:tc vyd:_id="vyd:00000000000076">
          <w:tcPr>
            <w:noWrap w:val="0"/>
            <w:textDirection w:val="lrTb"/>
          </w:tcPr>
          <w:p vyd:_id="vyd:00000000000077">
            <w:pPr>
              <w:pStyle w:val="628"/>
              <w:rPr>
                <w:sz w:val="20"/>
              </w:rPr>
            </w:pPr>
          </w:p>
        </w:tc>
        <w:tc vyd:_id="vyd:00000000000074">
          <w:tcPr>
            <w:noWrap w:val="0"/>
            <w:textDirection w:val="lrTb"/>
          </w:tcPr>
          <w:p vyd:_id="vyd:00000000000075">
            <w:pPr>
              <w:pStyle w:val="628"/>
              <w:rPr>
                <w:sz w:val="20"/>
              </w:rPr>
            </w:pPr>
          </w:p>
        </w:tc>
        <w:tc vyd:_id="vyd:00000000000072">
          <w:tcPr>
            <w:noWrap w:val="0"/>
            <w:textDirection w:val="lrTb"/>
          </w:tcPr>
          <w:p vyd:_id="vyd:00000000000073">
            <w:pPr>
              <w:pStyle w:val="628"/>
              <w:rPr>
                <w:sz w:val="20"/>
              </w:rPr>
            </w:pPr>
          </w:p>
        </w:tc>
        <w:tc vyd:_id="vyd:00000000000070">
          <w:tcPr>
            <w:noWrap w:val="0"/>
            <w:textDirection w:val="lrTb"/>
          </w:tcPr>
          <w:p vyd:_id="vyd:00000000000071">
            <w:pPr>
              <w:pStyle w:val="628"/>
              <w:rPr>
                <w:sz w:val="20"/>
              </w:rPr>
            </w:pPr>
          </w:p>
        </w:tc>
        <w:tc vyd:_id="vyd:0000000000006y">
          <w:tcPr>
            <w:noWrap w:val="0"/>
            <w:textDirection w:val="lrTb"/>
          </w:tcPr>
          <w:p vyd:_id="vyd:0000000000006z">
            <w:pPr>
              <w:pStyle w:val="628"/>
              <w:rPr>
                <w:sz w:val="20"/>
              </w:rPr>
            </w:pPr>
          </w:p>
        </w:tc>
        <w:tc vyd:_id="vyd:0000000000006w">
          <w:tcPr>
            <w:noWrap w:val="0"/>
            <w:textDirection w:val="lrTb"/>
          </w:tcPr>
          <w:p vyd:_id="vyd:0000000000006x">
            <w:pPr>
              <w:pStyle w:val="628"/>
              <w:rPr>
                <w:sz w:val="20"/>
              </w:rPr>
            </w:pPr>
          </w:p>
        </w:tc>
        <w:tc vyd:_id="vyd:0000000000006u">
          <w:tcPr>
            <w:noWrap w:val="0"/>
            <w:textDirection w:val="lrTb"/>
          </w:tcPr>
          <w:p vyd:_id="vyd:0000000000006v">
            <w:pPr>
              <w:pStyle w:val="628"/>
              <w:rPr>
                <w:sz w:val="20"/>
              </w:rPr>
            </w:pPr>
          </w:p>
        </w:tc>
      </w:tr>
    </w:tbl>
    <w:p vyd:_id="vyd:0000000000006r">
      <w:pPr>
        <w:pStyle w:val="625"/>
        <w:spacing w:before="46"/>
        <w:rPr>
          <w:sz w:val="20"/>
        </w:rPr>
      </w:pPr>
    </w:p>
    <w:tbl vyd:_id="vyd:0000000000005g">
      <w:tblPr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lastRow="1" w:firstColumn="1" w:lastColumn="1" w:noHBand="0" w:noVBand="0" w:val="0fff"/>
      </w:tblPr>
      <w:tblGrid>
        <w:gridCol w:w="2004"/>
        <w:gridCol w:w="401"/>
        <w:gridCol w:w="400"/>
        <w:gridCol w:w="400"/>
        <w:gridCol w:w="398"/>
        <w:gridCol w:w="400"/>
        <w:gridCol w:w="400"/>
        <w:gridCol w:w="398"/>
        <w:gridCol w:w="400"/>
        <w:gridCol w:w="400"/>
        <w:gridCol w:w="398"/>
        <w:gridCol w:w="400"/>
        <w:gridCol w:w="398"/>
        <w:gridCol w:w="403"/>
        <w:gridCol w:w="400"/>
        <w:gridCol w:w="398"/>
        <w:gridCol w:w="398"/>
        <w:gridCol w:w="400"/>
        <w:gridCol w:w="402"/>
        <w:gridCol w:w="398"/>
        <w:gridCol w:w="400"/>
      </w:tblGrid>
      <w:tr vyd:_id="vyd:0000000000005h">
        <w:tblPrEx/>
        <w:trPr>
          <w:trHeight w:val="275"/>
        </w:trPr>
        <w:tc vyd:_id="vyd:0000000000006m">
          <w:tcPr>
            <w:noWrap w:val="0"/>
            <w:textDirection w:val="lrTb"/>
          </w:tcPr>
          <w:p vyd:_id="vyd:0000000000006n">
            <w:pPr>
              <w:pStyle w:val="628"/>
              <w:spacing w:lineRule="auto"/>
              <w:ind w:start="470"/>
              <w:rPr>
                <w:sz w:val="24"/>
              </w:rPr>
            </w:pPr>
            <w:r>
              <w:rPr>
                <w:sz w:val="24"/>
              </w:rPr>
              <w:t vyd:_id="vyd:0000000000006q">Корр.</w:t>
            </w:r>
            <w:r>
              <w:rPr>
                <w:sz w:val="24"/>
                <w:spacing w:val="-5"/>
              </w:rPr>
              <w:t vyd:_id="vyd:0000000000006p" xml:space="preserve"> </w:t>
            </w:r>
            <w:r>
              <w:rPr>
                <w:sz w:val="24"/>
                <w:spacing w:val="-4"/>
              </w:rPr>
              <w:t vyd:_id="vyd:0000000000006o">счет</w:t>
            </w:r>
          </w:p>
        </w:tc>
        <w:tc vyd:_id="vyd:0000000000006k">
          <w:tcPr>
            <w:noWrap w:val="0"/>
            <w:textDirection w:val="lrTb"/>
          </w:tcPr>
          <w:p vyd:_id="vyd:0000000000006l">
            <w:pPr>
              <w:pStyle w:val="628"/>
              <w:rPr>
                <w:sz w:val="20"/>
              </w:rPr>
            </w:pPr>
          </w:p>
        </w:tc>
        <w:tc vyd:_id="vyd:0000000000006i">
          <w:tcPr>
            <w:noWrap w:val="0"/>
            <w:textDirection w:val="lrTb"/>
          </w:tcPr>
          <w:p vyd:_id="vyd:0000000000006j">
            <w:pPr>
              <w:pStyle w:val="628"/>
              <w:rPr>
                <w:sz w:val="20"/>
              </w:rPr>
            </w:pPr>
          </w:p>
        </w:tc>
        <w:tc vyd:_id="vyd:0000000000006g">
          <w:tcPr>
            <w:noWrap w:val="0"/>
            <w:textDirection w:val="lrTb"/>
          </w:tcPr>
          <w:p vyd:_id="vyd:0000000000006h">
            <w:pPr>
              <w:pStyle w:val="628"/>
              <w:rPr>
                <w:sz w:val="20"/>
              </w:rPr>
            </w:pPr>
          </w:p>
        </w:tc>
        <w:tc vyd:_id="vyd:0000000000006e">
          <w:tcPr>
            <w:noWrap w:val="0"/>
            <w:textDirection w:val="lrTb"/>
          </w:tcPr>
          <w:p vyd:_id="vyd:0000000000006f">
            <w:pPr>
              <w:pStyle w:val="628"/>
              <w:rPr>
                <w:sz w:val="20"/>
              </w:rPr>
            </w:pPr>
          </w:p>
        </w:tc>
        <w:tc vyd:_id="vyd:0000000000006c">
          <w:tcPr>
            <w:noWrap w:val="0"/>
            <w:textDirection w:val="lrTb"/>
          </w:tcPr>
          <w:p vyd:_id="vyd:0000000000006d">
            <w:pPr>
              <w:pStyle w:val="628"/>
              <w:rPr>
                <w:sz w:val="20"/>
              </w:rPr>
            </w:pPr>
          </w:p>
        </w:tc>
        <w:tc vyd:_id="vyd:0000000000006a">
          <w:tcPr>
            <w:noWrap w:val="0"/>
            <w:textDirection w:val="lrTb"/>
          </w:tcPr>
          <w:p vyd:_id="vyd:0000000000006b">
            <w:pPr>
              <w:pStyle w:val="628"/>
              <w:rPr>
                <w:sz w:val="20"/>
              </w:rPr>
            </w:pPr>
          </w:p>
        </w:tc>
        <w:tc vyd:_id="vyd:00000000000068">
          <w:tcPr>
            <w:noWrap w:val="0"/>
            <w:textDirection w:val="lrTb"/>
          </w:tcPr>
          <w:p vyd:_id="vyd:00000000000069">
            <w:pPr>
              <w:pStyle w:val="628"/>
              <w:rPr>
                <w:sz w:val="20"/>
              </w:rPr>
            </w:pPr>
          </w:p>
        </w:tc>
        <w:tc vyd:_id="vyd:00000000000066">
          <w:tcPr>
            <w:noWrap w:val="0"/>
            <w:textDirection w:val="lrTb"/>
          </w:tcPr>
          <w:p vyd:_id="vyd:00000000000067">
            <w:pPr>
              <w:pStyle w:val="628"/>
              <w:rPr>
                <w:sz w:val="20"/>
              </w:rPr>
            </w:pPr>
          </w:p>
        </w:tc>
        <w:tc vyd:_id="vyd:00000000000064">
          <w:tcPr>
            <w:noWrap w:val="0"/>
            <w:textDirection w:val="lrTb"/>
          </w:tcPr>
          <w:p vyd:_id="vyd:00000000000065">
            <w:pPr>
              <w:pStyle w:val="628"/>
              <w:rPr>
                <w:sz w:val="20"/>
              </w:rPr>
            </w:pPr>
          </w:p>
        </w:tc>
        <w:tc vyd:_id="vyd:00000000000062">
          <w:tcPr>
            <w:noWrap w:val="0"/>
            <w:textDirection w:val="lrTb"/>
          </w:tcPr>
          <w:p vyd:_id="vyd:00000000000063">
            <w:pPr>
              <w:pStyle w:val="628"/>
              <w:rPr>
                <w:sz w:val="20"/>
              </w:rPr>
            </w:pPr>
          </w:p>
        </w:tc>
        <w:tc vyd:_id="vyd:00000000000060">
          <w:tcPr>
            <w:noWrap w:val="0"/>
            <w:textDirection w:val="lrTb"/>
          </w:tcPr>
          <w:p vyd:_id="vyd:00000000000061">
            <w:pPr>
              <w:pStyle w:val="628"/>
              <w:rPr>
                <w:sz w:val="20"/>
              </w:rPr>
            </w:pPr>
          </w:p>
        </w:tc>
        <w:tc vyd:_id="vyd:0000000000005y">
          <w:tcPr>
            <w:noWrap w:val="0"/>
            <w:textDirection w:val="lrTb"/>
          </w:tcPr>
          <w:p vyd:_id="vyd:0000000000005z">
            <w:pPr>
              <w:pStyle w:val="628"/>
              <w:rPr>
                <w:sz w:val="20"/>
              </w:rPr>
            </w:pPr>
          </w:p>
        </w:tc>
        <w:tc vyd:_id="vyd:0000000000005w">
          <w:tcPr>
            <w:noWrap w:val="0"/>
            <w:textDirection w:val="lrTb"/>
          </w:tcPr>
          <w:p vyd:_id="vyd:0000000000005x">
            <w:pPr>
              <w:pStyle w:val="628"/>
              <w:rPr>
                <w:sz w:val="20"/>
              </w:rPr>
            </w:pPr>
          </w:p>
        </w:tc>
        <w:tc vyd:_id="vyd:0000000000005u">
          <w:tcPr>
            <w:noWrap w:val="0"/>
            <w:textDirection w:val="lrTb"/>
          </w:tcPr>
          <w:p vyd:_id="vyd:0000000000005v">
            <w:pPr>
              <w:pStyle w:val="628"/>
              <w:rPr>
                <w:sz w:val="20"/>
              </w:rPr>
            </w:pPr>
          </w:p>
        </w:tc>
        <w:tc vyd:_id="vyd:0000000000005s">
          <w:tcPr>
            <w:noWrap w:val="0"/>
            <w:textDirection w:val="lrTb"/>
          </w:tcPr>
          <w:p vyd:_id="vyd:0000000000005t">
            <w:pPr>
              <w:pStyle w:val="628"/>
              <w:rPr>
                <w:sz w:val="20"/>
              </w:rPr>
            </w:pPr>
          </w:p>
        </w:tc>
        <w:tc vyd:_id="vyd:0000000000005q">
          <w:tcPr>
            <w:noWrap w:val="0"/>
            <w:textDirection w:val="lrTb"/>
          </w:tcPr>
          <w:p vyd:_id="vyd:0000000000005r">
            <w:pPr>
              <w:pStyle w:val="628"/>
              <w:rPr>
                <w:sz w:val="20"/>
              </w:rPr>
            </w:pPr>
          </w:p>
        </w:tc>
        <w:tc vyd:_id="vyd:0000000000005o">
          <w:tcPr>
            <w:noWrap w:val="0"/>
            <w:textDirection w:val="lrTb"/>
          </w:tcPr>
          <w:p vyd:_id="vyd:0000000000005p">
            <w:pPr>
              <w:pStyle w:val="628"/>
              <w:rPr>
                <w:sz w:val="20"/>
              </w:rPr>
            </w:pPr>
          </w:p>
        </w:tc>
        <w:tc vyd:_id="vyd:0000000000005m">
          <w:tcPr>
            <w:noWrap w:val="0"/>
            <w:textDirection w:val="lrTb"/>
          </w:tcPr>
          <w:p vyd:_id="vyd:0000000000005n">
            <w:pPr>
              <w:pStyle w:val="628"/>
              <w:rPr>
                <w:sz w:val="20"/>
              </w:rPr>
            </w:pPr>
          </w:p>
        </w:tc>
        <w:tc vyd:_id="vyd:0000000000005k">
          <w:tcPr>
            <w:noWrap w:val="0"/>
            <w:textDirection w:val="lrTb"/>
          </w:tcPr>
          <w:p vyd:_id="vyd:0000000000005l">
            <w:pPr>
              <w:pStyle w:val="628"/>
              <w:rPr>
                <w:sz w:val="20"/>
              </w:rPr>
            </w:pPr>
          </w:p>
        </w:tc>
        <w:tc vyd:_id="vyd:0000000000005i">
          <w:tcPr>
            <w:noWrap w:val="0"/>
            <w:textDirection w:val="lrTb"/>
          </w:tcPr>
          <w:p vyd:_id="vyd:0000000000005j">
            <w:pPr>
              <w:pStyle w:val="628"/>
              <w:rPr>
                <w:sz w:val="20"/>
              </w:rPr>
            </w:pPr>
          </w:p>
        </w:tc>
      </w:tr>
    </w:tbl>
    <w:p vyd:_id="vyd:0000000000005f">
      <w:pPr>
        <w:pStyle w:val="625"/>
        <w:spacing w:before="46"/>
        <w:rPr>
          <w:sz w:val="20"/>
        </w:rPr>
      </w:pPr>
    </w:p>
    <w:tbl vyd:_id="vyd:0000000000002y">
      <w:tblPr>
        <w:tblW w:w="0" w:type="auto"/>
        <w:tblInd w:w="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start w:w="0" w:type="dxa"/>
          <w:bottom w:w="0" w:type="dxa"/>
          <w:end w:w="0" w:type="dxa"/>
        </w:tblCellMar>
        <w:tblLook w:firstRow="1" w:lastRow="1" w:firstColumn="1" w:lastColumn="1" w:noHBand="0" w:noVBand="0" w:val="0fff"/>
      </w:tblPr>
      <w:tblGrid>
        <w:gridCol w:w="2004"/>
        <w:gridCol w:w="401"/>
        <w:gridCol w:w="400"/>
        <w:gridCol w:w="400"/>
        <w:gridCol w:w="398"/>
        <w:gridCol w:w="400"/>
        <w:gridCol w:w="400"/>
        <w:gridCol w:w="398"/>
        <w:gridCol w:w="400"/>
        <w:gridCol w:w="400"/>
        <w:gridCol w:w="398"/>
        <w:gridCol w:w="400"/>
        <w:gridCol w:w="398"/>
        <w:gridCol w:w="403"/>
        <w:gridCol w:w="400"/>
        <w:gridCol w:w="398"/>
        <w:gridCol w:w="398"/>
        <w:gridCol w:w="400"/>
        <w:gridCol w:w="402"/>
        <w:gridCol w:w="398"/>
        <w:gridCol w:w="400"/>
      </w:tblGrid>
      <w:tr vyd:_id="vyd:00000000000047">
        <w:tblPrEx/>
        <w:trPr>
          <w:trHeight w:val="275"/>
        </w:trPr>
        <w:tc vyd:_id="vyd:0000000000005c">
          <w:tcPr>
            <w:tcBorders>
              <w:bottom w:val="none" w:color="000000" w:sz="4" w:space="0"/>
            </w:tcBorders>
            <w:noWrap w:val="0"/>
            <w:textDirection w:val="lrTb"/>
          </w:tcPr>
          <w:p vyd:_id="vyd:0000000000005d">
            <w:pPr>
              <w:pStyle w:val="628"/>
              <w:spacing w:lineRule="auto"/>
              <w:ind w:start="28" w:end="5"/>
              <w:jc w:val="center"/>
              <w:rPr>
                <w:sz w:val="24"/>
              </w:rPr>
            </w:pPr>
            <w:r>
              <w:rPr>
                <w:sz w:val="24"/>
                <w:spacing w:val="-2"/>
              </w:rPr>
              <w:t vyd:_id="vyd:0000000000005e">Назначение</w:t>
            </w:r>
          </w:p>
        </w:tc>
        <w:tc vyd:_id="vyd:0000000000005a">
          <w:tcPr>
            <w:noWrap w:val="0"/>
            <w:textDirection w:val="lrTb"/>
          </w:tcPr>
          <w:p vyd:_id="vyd:0000000000005b">
            <w:pPr>
              <w:pStyle w:val="628"/>
              <w:rPr>
                <w:sz w:val="20"/>
              </w:rPr>
            </w:pPr>
          </w:p>
        </w:tc>
        <w:tc vyd:_id="vyd:00000000000058">
          <w:tcPr>
            <w:noWrap w:val="0"/>
            <w:textDirection w:val="lrTb"/>
          </w:tcPr>
          <w:p vyd:_id="vyd:00000000000059">
            <w:pPr>
              <w:pStyle w:val="628"/>
              <w:rPr>
                <w:sz w:val="20"/>
              </w:rPr>
            </w:pPr>
          </w:p>
        </w:tc>
        <w:tc vyd:_id="vyd:00000000000056">
          <w:tcPr>
            <w:noWrap w:val="0"/>
            <w:textDirection w:val="lrTb"/>
          </w:tcPr>
          <w:p vyd:_id="vyd:00000000000057">
            <w:pPr>
              <w:pStyle w:val="628"/>
              <w:rPr>
                <w:sz w:val="20"/>
              </w:rPr>
            </w:pPr>
          </w:p>
        </w:tc>
        <w:tc vyd:_id="vyd:00000000000054">
          <w:tcPr>
            <w:noWrap w:val="0"/>
            <w:textDirection w:val="lrTb"/>
          </w:tcPr>
          <w:p vyd:_id="vyd:00000000000055">
            <w:pPr>
              <w:pStyle w:val="628"/>
              <w:rPr>
                <w:sz w:val="20"/>
              </w:rPr>
            </w:pPr>
          </w:p>
        </w:tc>
        <w:tc vyd:_id="vyd:00000000000052">
          <w:tcPr>
            <w:noWrap w:val="0"/>
            <w:textDirection w:val="lrTb"/>
          </w:tcPr>
          <w:p vyd:_id="vyd:00000000000053">
            <w:pPr>
              <w:pStyle w:val="628"/>
              <w:rPr>
                <w:sz w:val="20"/>
              </w:rPr>
            </w:pPr>
          </w:p>
        </w:tc>
        <w:tc vyd:_id="vyd:00000000000050">
          <w:tcPr>
            <w:noWrap w:val="0"/>
            <w:textDirection w:val="lrTb"/>
          </w:tcPr>
          <w:p vyd:_id="vyd:00000000000051">
            <w:pPr>
              <w:pStyle w:val="628"/>
              <w:rPr>
                <w:sz w:val="20"/>
              </w:rPr>
            </w:pPr>
          </w:p>
        </w:tc>
        <w:tc vyd:_id="vyd:0000000000004y">
          <w:tcPr>
            <w:noWrap w:val="0"/>
            <w:textDirection w:val="lrTb"/>
          </w:tcPr>
          <w:p vyd:_id="vyd:0000000000004z">
            <w:pPr>
              <w:pStyle w:val="628"/>
              <w:rPr>
                <w:sz w:val="20"/>
              </w:rPr>
            </w:pPr>
          </w:p>
        </w:tc>
        <w:tc vyd:_id="vyd:0000000000004w">
          <w:tcPr>
            <w:noWrap w:val="0"/>
            <w:textDirection w:val="lrTb"/>
          </w:tcPr>
          <w:p vyd:_id="vyd:0000000000004x">
            <w:pPr>
              <w:pStyle w:val="628"/>
              <w:rPr>
                <w:sz w:val="20"/>
              </w:rPr>
            </w:pPr>
          </w:p>
        </w:tc>
        <w:tc vyd:_id="vyd:0000000000004u">
          <w:tcPr>
            <w:noWrap w:val="0"/>
            <w:textDirection w:val="lrTb"/>
          </w:tcPr>
          <w:p vyd:_id="vyd:0000000000004v">
            <w:pPr>
              <w:pStyle w:val="628"/>
              <w:rPr>
                <w:sz w:val="20"/>
              </w:rPr>
            </w:pPr>
          </w:p>
        </w:tc>
        <w:tc vyd:_id="vyd:0000000000004s">
          <w:tcPr>
            <w:noWrap w:val="0"/>
            <w:textDirection w:val="lrTb"/>
          </w:tcPr>
          <w:p vyd:_id="vyd:0000000000004t">
            <w:pPr>
              <w:pStyle w:val="628"/>
              <w:rPr>
                <w:sz w:val="20"/>
              </w:rPr>
            </w:pPr>
          </w:p>
        </w:tc>
        <w:tc vyd:_id="vyd:0000000000004q">
          <w:tcPr>
            <w:noWrap w:val="0"/>
            <w:textDirection w:val="lrTb"/>
          </w:tcPr>
          <w:p vyd:_id="vyd:0000000000004r">
            <w:pPr>
              <w:pStyle w:val="628"/>
              <w:rPr>
                <w:sz w:val="20"/>
              </w:rPr>
            </w:pPr>
          </w:p>
        </w:tc>
        <w:tc vyd:_id="vyd:0000000000004o">
          <w:tcPr>
            <w:noWrap w:val="0"/>
            <w:textDirection w:val="lrTb"/>
          </w:tcPr>
          <w:p vyd:_id="vyd:0000000000004p">
            <w:pPr>
              <w:pStyle w:val="628"/>
              <w:rPr>
                <w:sz w:val="20"/>
              </w:rPr>
            </w:pPr>
          </w:p>
        </w:tc>
        <w:tc vyd:_id="vyd:0000000000004m">
          <w:tcPr>
            <w:noWrap w:val="0"/>
            <w:textDirection w:val="lrTb"/>
          </w:tcPr>
          <w:p vyd:_id="vyd:0000000000004n">
            <w:pPr>
              <w:pStyle w:val="628"/>
              <w:rPr>
                <w:sz w:val="20"/>
              </w:rPr>
            </w:pPr>
          </w:p>
        </w:tc>
        <w:tc vyd:_id="vyd:0000000000004k">
          <w:tcPr>
            <w:noWrap w:val="0"/>
            <w:textDirection w:val="lrTb"/>
          </w:tcPr>
          <w:p vyd:_id="vyd:0000000000004l">
            <w:pPr>
              <w:pStyle w:val="628"/>
              <w:rPr>
                <w:sz w:val="20"/>
              </w:rPr>
            </w:pPr>
          </w:p>
        </w:tc>
        <w:tc vyd:_id="vyd:0000000000004i">
          <w:tcPr>
            <w:noWrap w:val="0"/>
            <w:textDirection w:val="lrTb"/>
          </w:tcPr>
          <w:p vyd:_id="vyd:0000000000004j">
            <w:pPr>
              <w:pStyle w:val="628"/>
              <w:rPr>
                <w:sz w:val="20"/>
              </w:rPr>
            </w:pPr>
          </w:p>
        </w:tc>
        <w:tc vyd:_id="vyd:0000000000004g">
          <w:tcPr>
            <w:noWrap w:val="0"/>
            <w:textDirection w:val="lrTb"/>
          </w:tcPr>
          <w:p vyd:_id="vyd:0000000000004h">
            <w:pPr>
              <w:pStyle w:val="628"/>
              <w:rPr>
                <w:sz w:val="20"/>
              </w:rPr>
            </w:pPr>
          </w:p>
        </w:tc>
        <w:tc vyd:_id="vyd:0000000000004e">
          <w:tcPr>
            <w:noWrap w:val="0"/>
            <w:textDirection w:val="lrTb"/>
          </w:tcPr>
          <w:p vyd:_id="vyd:0000000000004f">
            <w:pPr>
              <w:pStyle w:val="628"/>
              <w:rPr>
                <w:sz w:val="20"/>
              </w:rPr>
            </w:pPr>
          </w:p>
        </w:tc>
        <w:tc vyd:_id="vyd:0000000000004c">
          <w:tcPr>
            <w:noWrap w:val="0"/>
            <w:textDirection w:val="lrTb"/>
          </w:tcPr>
          <w:p vyd:_id="vyd:0000000000004d">
            <w:pPr>
              <w:pStyle w:val="628"/>
              <w:rPr>
                <w:sz w:val="20"/>
              </w:rPr>
            </w:pPr>
          </w:p>
        </w:tc>
        <w:tc vyd:_id="vyd:0000000000004a">
          <w:tcPr>
            <w:noWrap w:val="0"/>
            <w:textDirection w:val="lrTb"/>
          </w:tcPr>
          <w:p vyd:_id="vyd:0000000000004b">
            <w:pPr>
              <w:pStyle w:val="628"/>
              <w:rPr>
                <w:sz w:val="20"/>
              </w:rPr>
            </w:pPr>
          </w:p>
        </w:tc>
        <w:tc vyd:_id="vyd:00000000000048">
          <w:tcPr>
            <w:noWrap w:val="0"/>
            <w:textDirection w:val="lrTb"/>
          </w:tcPr>
          <w:p vyd:_id="vyd:00000000000049">
            <w:pPr>
              <w:pStyle w:val="628"/>
              <w:rPr>
                <w:sz w:val="20"/>
              </w:rPr>
            </w:pPr>
          </w:p>
        </w:tc>
      </w:tr>
      <w:tr vyd:_id="vyd:0000000000002z">
        <w:tblPrEx/>
        <w:trPr>
          <w:trHeight w:val="277"/>
        </w:trPr>
        <w:tc vyd:_id="vyd:00000000000044">
          <w:tcPr>
            <w:tcBorders>
              <w:top w:val="none" w:color="000000" w:sz="4" w:space="0"/>
            </w:tcBorders>
            <w:noWrap w:val="0"/>
            <w:textDirection w:val="lrTb"/>
          </w:tcPr>
          <w:p vyd:_id="vyd:00000000000045">
            <w:pPr>
              <w:pStyle w:val="628"/>
              <w:spacing w:lineRule="auto"/>
              <w:ind w:start="28"/>
              <w:jc w:val="center"/>
              <w:rPr>
                <w:sz w:val="24"/>
              </w:rPr>
            </w:pPr>
            <w:r>
              <w:rPr>
                <w:sz w:val="24"/>
                <w:spacing w:val="-2"/>
              </w:rPr>
              <w:t vyd:_id="vyd:00000000000046">платежа</w:t>
            </w:r>
          </w:p>
        </w:tc>
        <w:tc vyd:_id="vyd:00000000000042">
          <w:tcPr>
            <w:noWrap w:val="0"/>
            <w:textDirection w:val="lrTb"/>
          </w:tcPr>
          <w:p vyd:_id="vyd:00000000000043">
            <w:pPr>
              <w:pStyle w:val="628"/>
              <w:rPr>
                <w:sz w:val="20"/>
              </w:rPr>
            </w:pPr>
          </w:p>
        </w:tc>
        <w:tc vyd:_id="vyd:00000000000040">
          <w:tcPr>
            <w:noWrap w:val="0"/>
            <w:textDirection w:val="lrTb"/>
          </w:tcPr>
          <w:p vyd:_id="vyd:00000000000041">
            <w:pPr>
              <w:pStyle w:val="628"/>
              <w:rPr>
                <w:sz w:val="20"/>
              </w:rPr>
            </w:pPr>
          </w:p>
        </w:tc>
        <w:tc vyd:_id="vyd:0000000000003y">
          <w:tcPr>
            <w:noWrap w:val="0"/>
            <w:textDirection w:val="lrTb"/>
          </w:tcPr>
          <w:p vyd:_id="vyd:0000000000003z">
            <w:pPr>
              <w:pStyle w:val="628"/>
              <w:rPr>
                <w:sz w:val="20"/>
              </w:rPr>
            </w:pPr>
          </w:p>
        </w:tc>
        <w:tc vyd:_id="vyd:0000000000003w">
          <w:tcPr>
            <w:noWrap w:val="0"/>
            <w:textDirection w:val="lrTb"/>
          </w:tcPr>
          <w:p vyd:_id="vyd:0000000000003x">
            <w:pPr>
              <w:pStyle w:val="628"/>
              <w:rPr>
                <w:sz w:val="20"/>
              </w:rPr>
            </w:pPr>
          </w:p>
        </w:tc>
        <w:tc vyd:_id="vyd:0000000000003u">
          <w:tcPr>
            <w:noWrap w:val="0"/>
            <w:textDirection w:val="lrTb"/>
          </w:tcPr>
          <w:p vyd:_id="vyd:0000000000003v">
            <w:pPr>
              <w:pStyle w:val="628"/>
              <w:rPr>
                <w:sz w:val="20"/>
              </w:rPr>
            </w:pPr>
          </w:p>
        </w:tc>
        <w:tc vyd:_id="vyd:0000000000003s">
          <w:tcPr>
            <w:noWrap w:val="0"/>
            <w:textDirection w:val="lrTb"/>
          </w:tcPr>
          <w:p vyd:_id="vyd:0000000000003t">
            <w:pPr>
              <w:pStyle w:val="628"/>
              <w:rPr>
                <w:sz w:val="20"/>
              </w:rPr>
            </w:pPr>
          </w:p>
        </w:tc>
        <w:tc vyd:_id="vyd:0000000000003q">
          <w:tcPr>
            <w:noWrap w:val="0"/>
            <w:textDirection w:val="lrTb"/>
          </w:tcPr>
          <w:p vyd:_id="vyd:0000000000003r">
            <w:pPr>
              <w:pStyle w:val="628"/>
              <w:rPr>
                <w:sz w:val="20"/>
              </w:rPr>
            </w:pPr>
          </w:p>
        </w:tc>
        <w:tc vyd:_id="vyd:0000000000003o">
          <w:tcPr>
            <w:noWrap w:val="0"/>
            <w:textDirection w:val="lrTb"/>
          </w:tcPr>
          <w:p vyd:_id="vyd:0000000000003p">
            <w:pPr>
              <w:pStyle w:val="628"/>
              <w:rPr>
                <w:sz w:val="20"/>
              </w:rPr>
            </w:pPr>
          </w:p>
        </w:tc>
        <w:tc vyd:_id="vyd:0000000000003m">
          <w:tcPr>
            <w:noWrap w:val="0"/>
            <w:textDirection w:val="lrTb"/>
          </w:tcPr>
          <w:p vyd:_id="vyd:0000000000003n">
            <w:pPr>
              <w:pStyle w:val="628"/>
              <w:rPr>
                <w:sz w:val="20"/>
              </w:rPr>
            </w:pPr>
          </w:p>
        </w:tc>
        <w:tc vyd:_id="vyd:0000000000003k">
          <w:tcPr>
            <w:noWrap w:val="0"/>
            <w:textDirection w:val="lrTb"/>
          </w:tcPr>
          <w:p vyd:_id="vyd:0000000000003l">
            <w:pPr>
              <w:pStyle w:val="628"/>
              <w:rPr>
                <w:sz w:val="20"/>
              </w:rPr>
            </w:pPr>
          </w:p>
        </w:tc>
        <w:tc vyd:_id="vyd:0000000000003i">
          <w:tcPr>
            <w:noWrap w:val="0"/>
            <w:textDirection w:val="lrTb"/>
          </w:tcPr>
          <w:p vyd:_id="vyd:0000000000003j">
            <w:pPr>
              <w:pStyle w:val="628"/>
              <w:rPr>
                <w:sz w:val="20"/>
              </w:rPr>
            </w:pPr>
          </w:p>
        </w:tc>
        <w:tc vyd:_id="vyd:0000000000003g">
          <w:tcPr>
            <w:noWrap w:val="0"/>
            <w:textDirection w:val="lrTb"/>
          </w:tcPr>
          <w:p vyd:_id="vyd:0000000000003h">
            <w:pPr>
              <w:pStyle w:val="628"/>
              <w:rPr>
                <w:sz w:val="20"/>
              </w:rPr>
            </w:pPr>
          </w:p>
        </w:tc>
        <w:tc vyd:_id="vyd:0000000000003e">
          <w:tcPr>
            <w:noWrap w:val="0"/>
            <w:textDirection w:val="lrTb"/>
          </w:tcPr>
          <w:p vyd:_id="vyd:0000000000003f">
            <w:pPr>
              <w:pStyle w:val="628"/>
              <w:rPr>
                <w:sz w:val="20"/>
              </w:rPr>
            </w:pPr>
          </w:p>
        </w:tc>
        <w:tc vyd:_id="vyd:0000000000003c">
          <w:tcPr>
            <w:noWrap w:val="0"/>
            <w:textDirection w:val="lrTb"/>
          </w:tcPr>
          <w:p vyd:_id="vyd:0000000000003d">
            <w:pPr>
              <w:pStyle w:val="628"/>
              <w:rPr>
                <w:sz w:val="20"/>
              </w:rPr>
            </w:pPr>
          </w:p>
        </w:tc>
        <w:tc vyd:_id="vyd:0000000000003a">
          <w:tcPr>
            <w:noWrap w:val="0"/>
            <w:textDirection w:val="lrTb"/>
          </w:tcPr>
          <w:p vyd:_id="vyd:0000000000003b">
            <w:pPr>
              <w:pStyle w:val="628"/>
              <w:rPr>
                <w:sz w:val="20"/>
              </w:rPr>
            </w:pPr>
          </w:p>
        </w:tc>
        <w:tc vyd:_id="vyd:00000000000038">
          <w:tcPr>
            <w:noWrap w:val="0"/>
            <w:textDirection w:val="lrTb"/>
          </w:tcPr>
          <w:p vyd:_id="vyd:00000000000039">
            <w:pPr>
              <w:pStyle w:val="628"/>
              <w:rPr>
                <w:sz w:val="20"/>
              </w:rPr>
            </w:pPr>
          </w:p>
        </w:tc>
        <w:tc vyd:_id="vyd:00000000000036">
          <w:tcPr>
            <w:noWrap w:val="0"/>
            <w:textDirection w:val="lrTb"/>
          </w:tcPr>
          <w:p vyd:_id="vyd:00000000000037">
            <w:pPr>
              <w:pStyle w:val="628"/>
              <w:rPr>
                <w:sz w:val="20"/>
              </w:rPr>
            </w:pPr>
          </w:p>
        </w:tc>
        <w:tc vyd:_id="vyd:00000000000034">
          <w:tcPr>
            <w:noWrap w:val="0"/>
            <w:textDirection w:val="lrTb"/>
          </w:tcPr>
          <w:p vyd:_id="vyd:00000000000035">
            <w:pPr>
              <w:pStyle w:val="628"/>
              <w:rPr>
                <w:sz w:val="20"/>
              </w:rPr>
            </w:pPr>
          </w:p>
        </w:tc>
        <w:tc vyd:_id="vyd:00000000000032">
          <w:tcPr>
            <w:noWrap w:val="0"/>
            <w:textDirection w:val="lrTb"/>
          </w:tcPr>
          <w:p vyd:_id="vyd:00000000000033">
            <w:pPr>
              <w:pStyle w:val="628"/>
              <w:rPr>
                <w:sz w:val="20"/>
              </w:rPr>
            </w:pPr>
          </w:p>
        </w:tc>
        <w:tc vyd:_id="vyd:00000000000030">
          <w:tcPr>
            <w:noWrap w:val="0"/>
            <w:textDirection w:val="lrTb"/>
          </w:tcPr>
          <w:p vyd:_id="vyd:00000000000031">
            <w:pPr>
              <w:pStyle w:val="628"/>
              <w:rPr>
                <w:sz w:val="20"/>
              </w:rPr>
            </w:pPr>
          </w:p>
        </w:tc>
      </w:tr>
    </w:tbl>
    <w:p vyd:_id="vyd:0000000000002w">
      <w:pPr>
        <w:pStyle w:val="625"/>
        <w:spacing w:before="264"/>
        <w:ind w:start="736"/>
      </w:pPr>
      <w:r>
        <w:rPr>
          <w:spacing w:val="-2"/>
        </w:rPr>
        <w:t vyd:_id="vyd:0000000000002x">Приложение:</w:t>
      </w:r>
    </w:p>
    <w:p vyd:_id="vyd:0000000000002k">
      <w:pPr>
        <w:pStyle w:val="627"/>
        <w:numPr>
          <w:ilvl w:val="0"/>
          <w:numId w:val="2"/>
        </w:numPr>
        <w:tabs>
          <w:tab w:val="left" w:pos="976" w:leader="none"/>
        </w:tabs>
        <w:spacing w:before="0" w:after="0" w:line="240" w:lineRule="auto"/>
        <w:ind w:start="976" w:end="0" w:hanging="240"/>
        <w:jc w:val="start"/>
        <w:rPr>
          <w:sz w:val="24"/>
        </w:rPr>
      </w:pPr>
      <w:r>
        <w:rPr>
          <w:sz w:val="24"/>
        </w:rPr>
        <w:t vyd:_id="vyd:0000000000002v">Согласие</w:t>
      </w:r>
      <w:r>
        <w:rPr>
          <w:sz w:val="24"/>
          <w:spacing w:val="-8"/>
        </w:rPr>
        <w:t vyd:_id="vyd:0000000000002u" xml:space="preserve"> </w:t>
      </w:r>
      <w:r>
        <w:rPr>
          <w:sz w:val="24"/>
        </w:rPr>
        <w:t vyd:_id="vyd:0000000000002t">на</w:t>
      </w:r>
      <w:r>
        <w:rPr>
          <w:sz w:val="24"/>
          <w:spacing w:val="-6"/>
        </w:rPr>
        <w:t vyd:_id="vyd:0000000000002s" xml:space="preserve"> </w:t>
      </w:r>
      <w:r>
        <w:rPr>
          <w:sz w:val="24"/>
        </w:rPr>
        <w:t vyd:_id="vyd:0000000000002r">обработку</w:t>
      </w:r>
      <w:r>
        <w:rPr>
          <w:sz w:val="24"/>
          <w:spacing w:val="-13"/>
        </w:rPr>
        <w:t vyd:_id="vyd:0000000000002q" xml:space="preserve"> </w:t>
      </w:r>
      <w:r>
        <w:rPr>
          <w:sz w:val="24"/>
        </w:rPr>
        <w:t vyd:_id="vyd:0000000000002p">персональных</w:t>
      </w:r>
      <w:r>
        <w:rPr>
          <w:sz w:val="24"/>
          <w:spacing w:val="1"/>
        </w:rPr>
        <w:t vyd:_id="vyd:0000000000002o" xml:space="preserve"> </w:t>
      </w:r>
      <w:r>
        <w:rPr>
          <w:sz w:val="24"/>
        </w:rPr>
        <w:t vyd:_id="vyd:0000000000002n">данных</w:t>
      </w:r>
      <w:r>
        <w:rPr>
          <w:sz w:val="24"/>
          <w:spacing w:val="-3"/>
        </w:rPr>
        <w:t vyd:_id="vyd:0000000000002m" xml:space="preserve"> </w:t>
      </w:r>
      <w:r>
        <w:rPr>
          <w:sz w:val="24"/>
          <w:spacing w:val="-2"/>
        </w:rPr>
        <w:t vyd:_id="vyd:0000000000002l">спортсмена.</w:t>
      </w:r>
    </w:p>
    <w:p vyd:_id="vyd:00000000000029">
      <w:pPr>
        <w:pStyle w:val="627"/>
        <w:numPr>
          <w:ilvl w:val="0"/>
          <w:numId w:val="2"/>
        </w:numPr>
        <w:tabs>
          <w:tab w:val="left" w:pos="976" w:leader="none"/>
        </w:tabs>
        <w:spacing w:before="1" w:after="0" w:line="240" w:lineRule="auto"/>
        <w:ind w:start="976" w:end="0" w:hanging="240"/>
        <w:jc w:val="start"/>
        <w:rPr>
          <w:sz w:val="24"/>
        </w:rPr>
      </w:pPr>
      <w:r>
        <w:rPr>
          <w:sz w:val="24"/>
        </w:rPr>
        <w:t vyd:_id="vyd:0000000000002j">Согласие</w:t>
      </w:r>
      <w:r>
        <w:rPr>
          <w:sz w:val="24"/>
          <w:spacing w:val="-11"/>
        </w:rPr>
        <w:t vyd:_id="vyd:0000000000002i" xml:space="preserve"> </w:t>
      </w:r>
      <w:r>
        <w:rPr>
          <w:sz w:val="24"/>
        </w:rPr>
        <w:t vyd:_id="vyd:0000000000002h">на</w:t>
      </w:r>
      <w:r>
        <w:rPr>
          <w:sz w:val="24"/>
          <w:spacing w:val="-6"/>
        </w:rPr>
        <w:t vyd:_id="vyd:0000000000002g" xml:space="preserve"> </w:t>
      </w:r>
      <w:r>
        <w:rPr>
          <w:sz w:val="24"/>
        </w:rPr>
        <w:t vyd:_id="vyd:0000000000002f">обработку</w:t>
      </w:r>
      <w:r>
        <w:rPr>
          <w:sz w:val="24"/>
          <w:spacing w:val="-13"/>
        </w:rPr>
        <w:t vyd:_id="vyd:0000000000002e" xml:space="preserve"> </w:t>
      </w:r>
      <w:r>
        <w:rPr>
          <w:sz w:val="24"/>
        </w:rPr>
        <w:t vyd:_id="vyd:0000000000002d">персональных данных законного</w:t>
      </w:r>
      <w:r>
        <w:rPr>
          <w:sz w:val="24"/>
          <w:spacing w:val="-7"/>
        </w:rPr>
        <w:t vyd:_id="vyd:0000000000002c" xml:space="preserve"> </w:t>
      </w:r>
      <w:r>
        <w:rPr>
          <w:sz w:val="24"/>
          <w:spacing w:val="-2"/>
        </w:rPr>
        <w:t vyd:_id="vyd:0000000000002b">представителя.</w:t>
      </w:r>
      <w:r>
        <w:rPr>
          <w:sz w:val="24"/>
          <w:vertAlign w:val="superscript"/>
          <w:spacing w:val="-2"/>
        </w:rPr>
        <w:t vyd:_id="vyd:0000000000002a">1</w:t>
      </w:r>
    </w:p>
    <w:p vyd:_id="vyd:00000000000027">
      <w:pPr>
        <w:pStyle w:val="627"/>
        <w:numPr>
          <w:ilvl w:val="0"/>
          <w:numId w:val="1"/>
        </w:numPr>
        <w:tabs>
          <w:tab w:val="left" w:pos="985" w:leader="none"/>
        </w:tabs>
        <w:spacing w:before="0" w:after="0" w:line="240" w:lineRule="auto"/>
        <w:ind w:start="25" w:end="176" w:firstLine="708"/>
        <w:jc w:val="both"/>
        <w:rPr>
          <w:sz w:val="24"/>
        </w:rPr>
      </w:pPr>
      <w:r>
        <w:rPr>
          <w:sz w:val="24"/>
        </w:rPr>
        <w:t vyd:_id="vyd:00000000000028">Копия общегражданского паспорта заявителя (развороты с фотографией и пропиской и, при наличии, сведениями о ранее выданном паспорте (2-3, 4-5, 19 страницы)).</w:t>
      </w:r>
    </w:p>
    <w:p vyd:_id="vyd:00000000000022">
      <w:pPr>
        <w:pStyle w:val="627"/>
        <w:numPr>
          <w:ilvl w:val="0"/>
          <w:numId w:val="1"/>
        </w:numPr>
        <w:tabs>
          <w:tab w:val="left" w:pos="994" w:leader="none"/>
        </w:tabs>
        <w:spacing w:before="0" w:after="0" w:line="240" w:lineRule="auto"/>
        <w:ind w:start="25" w:end="163" w:firstLine="708"/>
        <w:jc w:val="both"/>
        <w:rPr>
          <w:sz w:val="24"/>
        </w:rPr>
      </w:pPr>
      <w:r>
        <w:rPr>
          <w:sz w:val="24"/>
        </w:rPr>
        <w:t vyd:_id="vyd:00000000000026" xml:space="preserve">Копия Свидетельства о постановке на учет физического лица в налоговом органе на территории РФ (или скриншот станицы онлайн-сервиса ФНС России </w:t>
      </w:r>
      <w:r>
        <w:fldChar w:fldCharType="begin" vyd:_id="vyd:00000000000024"/>
      </w:r>
      <w:r>
        <w:instrText>HYPERLINK "https://service.nalog.ru/inn.do"</w:instrText>
      </w:r>
      <w:r>
        <w:fldChar w:fldCharType="separate"/>
      </w:r>
      <w:r>
        <w:rPr>
          <w:sz w:val="24"/>
        </w:rPr>
        <w:t vyd:_id="vyd:00000000000025">https://service.nalog.ru/inn.do</w:t>
      </w:r>
      <w:r>
        <w:fldChar w:fldCharType="end" vyd:_id="vyd:00000000000024-end"/>
      </w:r>
      <w:r>
        <w:rPr>
          <w:sz w:val="24"/>
        </w:rPr>
        <w:t vyd:_id="vyd:00000000000023">c с информацией об ИНН спортсмена).</w:t>
      </w:r>
    </w:p>
    <w:p vyd:_id="vyd:0000000000001p">
      <w:pPr>
        <w:pStyle w:val="627"/>
        <w:numPr>
          <w:ilvl w:val="0"/>
          <w:numId w:val="1"/>
        </w:numPr>
        <w:tabs>
          <w:tab w:val="left" w:pos="976" w:leader="none"/>
        </w:tabs>
        <w:spacing w:before="2" w:after="0" w:line="240" w:lineRule="auto"/>
        <w:ind w:start="976" w:end="0" w:hanging="240"/>
        <w:jc w:val="both"/>
        <w:rPr>
          <w:sz w:val="24"/>
        </w:rPr>
      </w:pPr>
      <w:r>
        <w:rPr>
          <w:sz w:val="24"/>
        </w:rPr>
        <w:drawing vyd:_id="vyd:00000000000021">
          <wp:anchor distT="0" distB="0" distL="0" distR="0" simplePos="0" relativeHeight="487588352" behindDoc="1" locked="0" layoutInCell="1" allowOverlap="1">
            <wp:simplePos x="0" y="0"/>
            <wp:positionH relativeFrom="page">
              <wp:posOffset>647700</wp:posOffset>
            </wp:positionH>
            <wp:positionV relativeFrom="paragraph">
              <wp:posOffset>188714</wp:posOffset>
            </wp:positionV>
            <wp:extent cx="1829435" cy="7620"/>
            <wp:effectExtent l="0" t="0" r="0" b="0"/>
            <wp:wrapTopAndBottom/>
            <wp:docPr id="2" name="Graphic 2"/>
            <wp:cNvGraphicFramePr/>
            <a:graphic>
              <a:graphicData uri="http://schemas.microsoft.com/office/word/2010/wordprocessingShape">
                <wps:wsp>
                  <wps:cNvPr id="0" name=""/>
                  <wps:cNvSpPr/>
                  <wps:spPr bwMode="auto">
                    <a:xfrm>
                      <a:off x="0" y="0"/>
                      <a:ext cx="1829435" cy="762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>
                        <a:path w="1829435" h="7620" fill="norm" stroke="1" extrusionOk="0">
                          <a:moveTo>
                            <a:pt x="1829435" y="0"/>
                          </a:moveTo>
                          <a:lnTo>
                            <a:pt x="0" y="0"/>
                          </a:lnTo>
                          <a:lnTo>
                            <a:pt x="0" y="7619"/>
                          </a:lnTo>
                          <a:lnTo>
                            <a:pt x="1829435" y="7619"/>
                          </a:lnTo>
                          <a:lnTo>
                            <a:pt x="1829435" y="0"/>
                          </a:lnTo>
                          <a:close/>
                        </a:path>
                      </a:pathLst>
                    </a:custGeom>
                    <a:solidFill>
                      <a:srgbClr val="000000"/>
                    </a:solidFill>
                  </wps:spPr>
                  <wps:bodyPr rot="0">
                    <a:prstTxWarp prst="textNoShape">
                      <a:avLst/>
                    </a:prstTxWarp>
                    <a:noAutofit/>
                  </wps:bodyPr>
                </wps:wsp>
              </a:graphicData>
            </a:graphic>
          </wp:anchor>
        </w:drawing>
      </w:r>
      <w:r>
        <w:rPr>
          <w:sz w:val="24"/>
        </w:rPr>
        <w:t vyd:_id="vyd:00000000000020">Копия</w:t>
      </w:r>
      <w:r>
        <w:rPr>
          <w:sz w:val="24"/>
          <w:spacing w:val="-15"/>
        </w:rPr>
        <w:t vyd:_id="vyd:0000000000001z" xml:space="preserve"> </w:t>
      </w:r>
      <w:r>
        <w:rPr>
          <w:sz w:val="24"/>
        </w:rPr>
        <w:t vyd:_id="vyd:0000000000001y">Страхового</w:t>
      </w:r>
      <w:r>
        <w:rPr>
          <w:sz w:val="24"/>
          <w:spacing w:val="-8"/>
        </w:rPr>
        <w:t vyd:_id="vyd:0000000000001x" xml:space="preserve"> </w:t>
      </w:r>
      <w:r>
        <w:rPr>
          <w:sz w:val="24"/>
        </w:rPr>
        <w:t vyd:_id="vyd:0000000000001w">свидетельства</w:t>
      </w:r>
      <w:r>
        <w:rPr>
          <w:sz w:val="24"/>
          <w:spacing w:val="-10"/>
        </w:rPr>
        <w:t vyd:_id="vyd:0000000000001v" xml:space="preserve"> </w:t>
      </w:r>
      <w:r>
        <w:rPr>
          <w:sz w:val="24"/>
        </w:rPr>
        <w:t vyd:_id="vyd:0000000000001u">обязательного</w:t>
      </w:r>
      <w:r>
        <w:rPr>
          <w:sz w:val="24"/>
          <w:spacing w:val="-8"/>
        </w:rPr>
        <w:t vyd:_id="vyd:0000000000001t" xml:space="preserve"> </w:t>
      </w:r>
      <w:r>
        <w:rPr>
          <w:sz w:val="24"/>
        </w:rPr>
        <w:t vyd:_id="vyd:0000000000001s">пенсионного</w:t>
      </w:r>
      <w:r>
        <w:rPr>
          <w:sz w:val="24"/>
          <w:spacing w:val="-6"/>
        </w:rPr>
        <w:t vyd:_id="vyd:0000000000001r" xml:space="preserve"> </w:t>
      </w:r>
      <w:r>
        <w:rPr>
          <w:sz w:val="24"/>
          <w:spacing w:val="-2"/>
        </w:rPr>
        <w:t vyd:_id="vyd:0000000000001q">страхования.</w:t>
      </w:r>
    </w:p>
    <w:p vyd:_id="vyd:00000000000019">
      <w:pPr>
        <w:spacing w:before="122"/>
        <w:ind w:start="1768" w:end="0" w:firstLine="0"/>
        <w:jc w:val="start"/>
        <w:rPr>
          <w:sz w:val="20"/>
        </w:rPr>
      </w:pPr>
      <w:r>
        <w:rPr>
          <w:sz w:val="20"/>
          <w:vertAlign w:val="superscript"/>
        </w:rPr>
        <w:t vyd:_id="vyd:0000000000001o">1</w:t>
      </w:r>
      <w:r>
        <w:rPr>
          <w:sz w:val="20"/>
          <w:vertAlign w:val="baseline"/>
          <w:spacing w:val="-13"/>
        </w:rPr>
        <w:t vyd:_id="vyd:0000000000001n" xml:space="preserve"> </w:t>
      </w:r>
      <w:r>
        <w:rPr>
          <w:sz w:val="20"/>
          <w:vertAlign w:val="baseline"/>
        </w:rPr>
        <w:t vyd:_id="vyd:0000000000001m">Прилагается</w:t>
      </w:r>
      <w:r>
        <w:rPr>
          <w:sz w:val="20"/>
          <w:vertAlign w:val="baseline"/>
          <w:spacing w:val="-10"/>
        </w:rPr>
        <w:t vyd:_id="vyd:0000000000001l" xml:space="preserve"> </w:t>
      </w:r>
      <w:r>
        <w:rPr>
          <w:sz w:val="20"/>
          <w:vertAlign w:val="baseline"/>
        </w:rPr>
        <w:t vyd:_id="vyd:0000000000001k">в</w:t>
      </w:r>
      <w:r>
        <w:rPr>
          <w:sz w:val="20"/>
          <w:vertAlign w:val="baseline"/>
          <w:spacing w:val="-13"/>
        </w:rPr>
        <w:t vyd:_id="vyd:0000000000001j" xml:space="preserve"> </w:t>
      </w:r>
      <w:r>
        <w:rPr>
          <w:sz w:val="20"/>
          <w:vertAlign w:val="baseline"/>
        </w:rPr>
        <w:t vyd:_id="vyd:0000000000001i">случае,</w:t>
      </w:r>
      <w:r>
        <w:rPr>
          <w:sz w:val="20"/>
          <w:vertAlign w:val="baseline"/>
          <w:spacing w:val="-9"/>
        </w:rPr>
        <w:t vyd:_id="vyd:0000000000001h" xml:space="preserve"> </w:t>
      </w:r>
      <w:r>
        <w:rPr>
          <w:sz w:val="20"/>
          <w:vertAlign w:val="baseline"/>
        </w:rPr>
        <w:t vyd:_id="vyd:0000000000001g">если</w:t>
      </w:r>
      <w:r>
        <w:rPr>
          <w:sz w:val="20"/>
          <w:vertAlign w:val="baseline"/>
          <w:spacing w:val="-9"/>
        </w:rPr>
        <w:t vyd:_id="vyd:0000000000001f" xml:space="preserve"> </w:t>
      </w:r>
      <w:r>
        <w:rPr>
          <w:sz w:val="20"/>
          <w:vertAlign w:val="baseline"/>
        </w:rPr>
        <w:t vyd:_id="vyd:0000000000001e">спортсмен</w:t>
      </w:r>
      <w:r>
        <w:rPr>
          <w:sz w:val="20"/>
          <w:vertAlign w:val="baseline"/>
          <w:spacing w:val="-13"/>
        </w:rPr>
        <w:t vyd:_id="vyd:0000000000001d" xml:space="preserve"> </w:t>
      </w:r>
      <w:r>
        <w:rPr>
          <w:sz w:val="20"/>
          <w:vertAlign w:val="baseline"/>
        </w:rPr>
        <w:t vyd:_id="vyd:0000000000001c">является</w:t>
      </w:r>
      <w:r>
        <w:rPr>
          <w:sz w:val="20"/>
          <w:vertAlign w:val="baseline"/>
          <w:spacing w:val="-10"/>
        </w:rPr>
        <w:t vyd:_id="vyd:0000000000001b" xml:space="preserve"> </w:t>
      </w:r>
      <w:r>
        <w:rPr>
          <w:sz w:val="20"/>
          <w:vertAlign w:val="baseline"/>
          <w:spacing w:val="-2"/>
        </w:rPr>
        <w:t vyd:_id="vyd:0000000000001a">несовершеннолетним</w:t>
      </w:r>
    </w:p>
    <w:p vyd:_id="vyd:00000000000017">
      <w:pPr>
        <w:pStyle w:val="625"/>
        <w:spacing w:before="123"/>
        <w:ind w:start="707"/>
      </w:pPr>
      <w:r>
        <w:rPr>
          <w:spacing w:val="-2"/>
        </w:rPr>
        <w:t vyd:_id="vyd:00000000000018">Спортсмен</w:t>
      </w:r>
    </w:p>
    <w:p vyd:_id="vyd:00000000000016">
      <w:pPr>
        <w:pStyle w:val="625"/>
      </w:pPr>
    </w:p>
    <w:p vyd:_id="vyd:0000000000000v">
      <w:pPr>
        <w:pStyle w:val="625"/>
        <w:tabs>
          <w:tab w:val="left" w:pos="2827" w:leader="none"/>
          <w:tab w:val="left" w:pos="5784" w:leader="none"/>
          <w:tab w:val="left" w:pos="9216" w:leader="none"/>
        </w:tabs>
        <w:ind w:start="736"/>
      </w:pPr>
      <w:r>
        <w:t vyd:_id="vyd:00000000000015">«</w:t>
      </w:r>
      <w:r>
        <w:rPr>
          <w:u w:val="single"/>
          <w:spacing w:val="61"/>
        </w:rPr>
        <w:t vyd:_id="vyd:00000000000014" xml:space="preserve">  </w:t>
      </w:r>
      <w:r>
        <w:rPr>
          <w:spacing w:val="-10"/>
        </w:rPr>
        <w:t vyd:_id="vyd:00000000000013">»</w:t>
      </w:r>
      <w:r>
        <w:rPr>
          <w:u w:val="single"/>
        </w:rPr>
        <w:tab vyd:_id="vyd:00000000000012"/>
      </w:r>
      <w:r>
        <w:t vyd:_id="vyd:00000000000011">202</w:t>
      </w:r>
      <w:r>
        <w:t vyd:_id="vyd:mlp912l2m1laea">6</w:t>
      </w:r>
      <w:r>
        <w:t vyd:_id="vyd:mlp912l18jvl64">г.</w:t>
      </w:r>
      <w:r>
        <w:rPr>
          <w:spacing w:val="33"/>
        </w:rPr>
        <w:t vyd:_id="vyd:00000000000010" xml:space="preserve"> </w:t>
      </w:r>
      <w:r>
        <w:rPr>
          <w:u w:val="single"/>
        </w:rPr>
        <w:tab vyd:_id="vyd:0000000000000z"/>
      </w:r>
      <w:r>
        <w:rPr>
          <w:u w:val="single"/>
          <w:spacing w:val="-10"/>
        </w:rPr>
        <w:t vyd:_id="vyd:0000000000000y">/</w:t>
      </w:r>
      <w:r>
        <w:rPr>
          <w:u w:val="single"/>
        </w:rPr>
        <w:tab vyd:_id="vyd:0000000000000x"/>
      </w:r>
      <w:r>
        <w:rPr>
          <w:spacing w:val="-10"/>
        </w:rPr>
        <w:t vyd:_id="vyd:0000000000000w">/</w:t>
      </w:r>
    </w:p>
    <w:p vyd:_id="vyd:0000000000000p">
      <w:pPr>
        <w:tabs>
          <w:tab w:val="left" w:pos="6286" w:leader="none"/>
        </w:tabs>
        <w:spacing w:before="3"/>
        <w:ind w:start="4049" w:end="0" w:firstLine="0"/>
        <w:jc w:val="start"/>
        <w:rPr>
          <w:sz w:val="24"/>
          <w:i w:val="1"/>
        </w:rPr>
      </w:pPr>
      <w:r>
        <w:rPr>
          <w:sz w:val="24"/>
          <w:i w:val="1"/>
          <w:spacing w:val="-2"/>
        </w:rPr>
        <w:t vyd:_id="vyd:0000000000000u">(подпись)</w:t>
      </w:r>
      <w:r>
        <w:rPr>
          <w:sz w:val="24"/>
          <w:i w:val="1"/>
        </w:rPr>
        <w:tab vyd:_id="vyd:0000000000000t"/>
      </w:r>
      <w:r>
        <w:rPr>
          <w:sz w:val="24"/>
          <w:i w:val="1"/>
        </w:rPr>
        <w:t vyd:_id="vyd:0000000000000s">(фамилия,</w:t>
      </w:r>
      <w:r>
        <w:rPr>
          <w:sz w:val="24"/>
          <w:i w:val="1"/>
          <w:spacing w:val="-7"/>
        </w:rPr>
        <w:t vyd:_id="vyd:0000000000000r" xml:space="preserve"> </w:t>
      </w:r>
      <w:r>
        <w:rPr>
          <w:sz w:val="24"/>
          <w:i w:val="1"/>
          <w:spacing w:val="-2"/>
        </w:rPr>
        <w:t vyd:_id="vyd:0000000000000q">инициалы)</w:t>
      </w:r>
    </w:p>
    <w:p vyd:_id="vyd:0000000000000l">
      <w:pPr>
        <w:pStyle w:val="625"/>
        <w:ind w:start="736"/>
      </w:pPr>
      <w:r>
        <w:t vyd:_id="vyd:0000000000000o">Получатель</w:t>
      </w:r>
      <w:r>
        <w:rPr>
          <w:spacing w:val="-13"/>
        </w:rPr>
        <w:t vyd:_id="vyd:0000000000000n" xml:space="preserve"> </w:t>
      </w:r>
      <w:r>
        <w:rPr>
          <w:spacing w:val="-2"/>
        </w:rPr>
        <w:t vyd:_id="vyd:0000000000000m">платежа</w:t>
      </w:r>
    </w:p>
    <w:p vyd:_id="vyd:0000000000000k">
      <w:pPr>
        <w:pStyle w:val="625"/>
      </w:pPr>
    </w:p>
    <w:p vyd:_id="vyd:00000000000009">
      <w:pPr>
        <w:pStyle w:val="625"/>
        <w:tabs>
          <w:tab w:val="left" w:pos="2827" w:leader="none"/>
          <w:tab w:val="left" w:pos="5784" w:leader="none"/>
          <w:tab w:val="left" w:pos="9216" w:leader="none"/>
        </w:tabs>
        <w:ind w:start="736"/>
      </w:pPr>
      <w:r>
        <w:t vyd:_id="vyd:0000000000000j">«</w:t>
      </w:r>
      <w:r>
        <w:rPr>
          <w:u w:val="single"/>
          <w:spacing w:val="61"/>
        </w:rPr>
        <w:t vyd:_id="vyd:0000000000000i" xml:space="preserve">  </w:t>
      </w:r>
      <w:r>
        <w:rPr>
          <w:spacing w:val="-10"/>
        </w:rPr>
        <w:t vyd:_id="vyd:0000000000000h">»</w:t>
      </w:r>
      <w:r>
        <w:rPr>
          <w:u w:val="single"/>
        </w:rPr>
        <w:tab vyd:_id="vyd:0000000000000g"/>
      </w:r>
      <w:r>
        <w:t vyd:_id="vyd:0000000000000f">202</w:t>
      </w:r>
      <w:r>
        <w:t vyd:_id="vyd:mlp914lp5sjqui">6</w:t>
      </w:r>
      <w:r>
        <w:t vyd:_id="vyd:mlp914lo0yg4nq">г.</w:t>
      </w:r>
      <w:r>
        <w:rPr>
          <w:spacing w:val="33"/>
        </w:rPr>
        <w:t vyd:_id="vyd:0000000000000e" xml:space="preserve"> </w:t>
      </w:r>
      <w:r>
        <w:rPr>
          <w:u w:val="single"/>
        </w:rPr>
        <w:tab vyd:_id="vyd:0000000000000d"/>
      </w:r>
      <w:r>
        <w:rPr>
          <w:u w:val="single"/>
          <w:spacing w:val="-10"/>
        </w:rPr>
        <w:t vyd:_id="vyd:0000000000000c">/</w:t>
      </w:r>
      <w:r>
        <w:rPr>
          <w:u w:val="single"/>
        </w:rPr>
        <w:tab vyd:_id="vyd:0000000000000b"/>
      </w:r>
      <w:r>
        <w:rPr>
          <w:spacing w:val="-10"/>
        </w:rPr>
        <w:t vyd:_id="vyd:0000000000000a">/</w:t>
      </w:r>
    </w:p>
    <w:p vyd:_id="vyd:00000000000003">
      <w:pPr>
        <w:tabs>
          <w:tab w:val="left" w:pos="6286" w:leader="none"/>
        </w:tabs>
        <w:spacing w:before="0"/>
        <w:ind w:start="4049" w:end="0" w:firstLine="0"/>
        <w:jc w:val="start"/>
        <w:rPr>
          <w:sz w:val="24"/>
          <w:i w:val="1"/>
        </w:rPr>
      </w:pPr>
      <w:r>
        <w:rPr>
          <w:sz w:val="24"/>
          <w:i w:val="1"/>
          <w:spacing w:val="-2"/>
        </w:rPr>
        <w:t vyd:_id="vyd:00000000000008">(подпись)</w:t>
      </w:r>
      <w:r>
        <w:rPr>
          <w:sz w:val="24"/>
          <w:i w:val="1"/>
        </w:rPr>
        <w:tab vyd:_id="vyd:00000000000007"/>
      </w:r>
      <w:r>
        <w:rPr>
          <w:sz w:val="24"/>
          <w:i w:val="1"/>
        </w:rPr>
        <w:t vyd:_id="vyd:00000000000006">(фамилия,</w:t>
      </w:r>
      <w:r>
        <w:rPr>
          <w:sz w:val="24"/>
          <w:i w:val="1"/>
          <w:spacing w:val="-7"/>
        </w:rPr>
        <w:t vyd:_id="vyd:00000000000005" xml:space="preserve"> </w:t>
      </w:r>
      <w:r>
        <w:rPr>
          <w:sz w:val="24"/>
          <w:i w:val="1"/>
          <w:spacing w:val="-2"/>
        </w:rPr>
        <w:t vyd:_id="vyd:00000000000004">инициалы)</w:t>
      </w:r>
    </w:p>
    <w:sectPr vyd:_id="vyd:00000000000002">
      <w:footnotePr/>
      <w:endnotePr/>
      <w:type w:val="continuous"/>
      <w:pgSz w:w="11930" w:h="16860" w:orient="portrait"/>
      <w:pgMar w:top="620" w:right="850" w:bottom="280" w:left="992" w:header="709" w:footer="709" w:gutter="0"/>
      <w:cols w:equalWidth="1" w:space="1701" w:num="1" w:sep="0"/>
      <w:vAlign w:val="top"/>
      <w:titlePg w:val="0"/>
      <w:docGrid w:linePitch="360"/>
    </w:sectPr>
  </w:body>
</w:document>
</file>

<file path=word/endnotes.xml><?xml version="1.0" encoding="utf-8"?>
<w:endnotes xmlns:w15="http://schemas.microsoft.com/office/word/2012/wordml"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w="http://schemas.openxmlformats.org/wordprocessingml/2006/main" xmlns:mc="http://schemas.openxmlformats.org/markup-compatibility/2006" xmlns:w15="http://schemas.microsoft.com/office/word/2012/wordml" xmlns:w14="http://schemas.microsoft.com/office/word/2010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15="http://schemas.microsoft.com/office/word/2012/wordml" xmlns:w14="http://schemas.microsoft.com/office/word/2010/wordml" xmlns:w="http://schemas.openxmlformats.org/wordprocessingml/2006/main" xmlns:mc="http://schemas.openxmlformats.org/markup-compatibility/2006" xmlns:wp14="http://schemas.microsoft.com/office/word/2010/wordprocessingDrawing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2"/>
      <w:numFmt w:val="decimal"/>
      <w:isLgl w:val="0"/>
      <w:suff w:val="tab"/>
      <w:lvlText w:val="%1."/>
      <w:lvlJc w:val="start"/>
      <w:pPr>
        <w:ind w:start="25" w:hanging="252"/>
        <w:jc w:val="start"/>
      </w:pPr>
      <w:rPr>
        <w:rFonts w:hint="default" w:ascii="Times New Roman" w:hAnsi="Times New Roman" w:eastAsia="Times New Roman" w:cs="Times New Roman"/>
        <w:sz w:val="24"/>
        <w:b w:val="0"/>
        <w:i w:val="0"/>
        <w:spacing w:val="0"/>
        <w:lang w:val="ru-RU"/>
        <w:bCs w:val="0"/>
        <w:iCs w:val="0"/>
        <w:szCs w:val="24"/>
      </w:rPr>
    </w:lvl>
    <w:lvl w:ilvl="1">
      <w:start w:val="0"/>
      <w:numFmt w:val="bullet"/>
      <w:isLgl w:val="0"/>
      <w:suff w:val="tab"/>
      <w:lvlText w:val="•"/>
      <w:lvlJc w:val="start"/>
      <w:pPr>
        <w:ind w:start="1025" w:hanging="252"/>
      </w:pPr>
      <w:rPr>
        <w:rFonts w:hint="default"/>
        <w:lang w:val="ru-RU"/>
      </w:rPr>
    </w:lvl>
    <w:lvl w:ilvl="2">
      <w:start w:val="0"/>
      <w:numFmt w:val="bullet"/>
      <w:isLgl w:val="0"/>
      <w:suff w:val="tab"/>
      <w:lvlText w:val="•"/>
      <w:lvlJc w:val="start"/>
      <w:pPr>
        <w:ind w:start="2031" w:hanging="252"/>
      </w:pPr>
      <w:rPr>
        <w:rFonts w:hint="default"/>
        <w:lang w:val="ru-RU"/>
      </w:rPr>
    </w:lvl>
    <w:lvl w:ilvl="3">
      <w:start w:val="0"/>
      <w:numFmt w:val="bullet"/>
      <w:isLgl w:val="0"/>
      <w:suff w:val="tab"/>
      <w:lvlText w:val="•"/>
      <w:lvlJc w:val="start"/>
      <w:pPr>
        <w:ind w:start="3037" w:hanging="252"/>
      </w:pPr>
      <w:rPr>
        <w:rFonts w:hint="default"/>
        <w:lang w:val="ru-RU"/>
      </w:rPr>
    </w:lvl>
    <w:lvl w:ilvl="4">
      <w:start w:val="0"/>
      <w:numFmt w:val="bullet"/>
      <w:isLgl w:val="0"/>
      <w:suff w:val="tab"/>
      <w:lvlText w:val="•"/>
      <w:lvlJc w:val="start"/>
      <w:pPr>
        <w:ind w:start="4043" w:hanging="252"/>
      </w:pPr>
      <w:rPr>
        <w:rFonts w:hint="default"/>
        <w:lang w:val="ru-RU"/>
      </w:rPr>
    </w:lvl>
    <w:lvl w:ilvl="5">
      <w:start w:val="0"/>
      <w:numFmt w:val="bullet"/>
      <w:isLgl w:val="0"/>
      <w:suff w:val="tab"/>
      <w:lvlText w:val="•"/>
      <w:lvlJc w:val="start"/>
      <w:pPr>
        <w:ind w:start="5049" w:hanging="252"/>
      </w:pPr>
      <w:rPr>
        <w:rFonts w:hint="default"/>
        <w:lang w:val="ru-RU"/>
      </w:rPr>
    </w:lvl>
    <w:lvl w:ilvl="6">
      <w:start w:val="0"/>
      <w:numFmt w:val="bullet"/>
      <w:isLgl w:val="0"/>
      <w:suff w:val="tab"/>
      <w:lvlText w:val="•"/>
      <w:lvlJc w:val="start"/>
      <w:pPr>
        <w:ind w:start="6055" w:hanging="252"/>
      </w:pPr>
      <w:rPr>
        <w:rFonts w:hint="default"/>
        <w:lang w:val="ru-RU"/>
      </w:rPr>
    </w:lvl>
    <w:lvl w:ilvl="7">
      <w:start w:val="0"/>
      <w:numFmt w:val="bullet"/>
      <w:isLgl w:val="0"/>
      <w:suff w:val="tab"/>
      <w:lvlText w:val="•"/>
      <w:lvlJc w:val="start"/>
      <w:pPr>
        <w:ind w:start="7061" w:hanging="252"/>
      </w:pPr>
      <w:rPr>
        <w:rFonts w:hint="default"/>
        <w:lang w:val="ru-RU"/>
      </w:rPr>
    </w:lvl>
    <w:lvl w:ilvl="8">
      <w:start w:val="0"/>
      <w:numFmt w:val="bullet"/>
      <w:isLgl w:val="0"/>
      <w:suff w:val="tab"/>
      <w:lvlText w:val="•"/>
      <w:lvlJc w:val="start"/>
      <w:pPr>
        <w:ind w:start="8067" w:hanging="252"/>
      </w:pPr>
      <w:rPr>
        <w:rFonts w:hint="default"/>
        <w:lang w:val="ru-RU"/>
      </w:rPr>
    </w:lvl>
  </w:abstractNum>
  <w:abstractNum w:abstractNumId="1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976" w:hanging="240"/>
        <w:jc w:val="start"/>
      </w:pPr>
      <w:rPr>
        <w:rFonts w:hint="default" w:ascii="Times New Roman" w:hAnsi="Times New Roman" w:eastAsia="Times New Roman" w:cs="Times New Roman"/>
        <w:sz w:val="24"/>
        <w:b w:val="0"/>
        <w:i w:val="0"/>
        <w:spacing w:val="0"/>
        <w:lang w:val="ru-RU"/>
        <w:bCs w:val="0"/>
        <w:iCs w:val="0"/>
        <w:szCs w:val="24"/>
      </w:rPr>
    </w:lvl>
    <w:lvl w:ilvl="1">
      <w:start w:val="0"/>
      <w:numFmt w:val="bullet"/>
      <w:isLgl w:val="0"/>
      <w:suff w:val="tab"/>
      <w:lvlText w:val="•"/>
      <w:lvlJc w:val="start"/>
      <w:pPr>
        <w:ind w:start="1889" w:hanging="240"/>
      </w:pPr>
      <w:rPr>
        <w:rFonts w:hint="default"/>
        <w:lang w:val="ru-RU"/>
      </w:rPr>
    </w:lvl>
    <w:lvl w:ilvl="2">
      <w:start w:val="0"/>
      <w:numFmt w:val="bullet"/>
      <w:isLgl w:val="0"/>
      <w:suff w:val="tab"/>
      <w:lvlText w:val="•"/>
      <w:lvlJc w:val="start"/>
      <w:pPr>
        <w:ind w:start="2799" w:hanging="240"/>
      </w:pPr>
      <w:rPr>
        <w:rFonts w:hint="default"/>
        <w:lang w:val="ru-RU"/>
      </w:rPr>
    </w:lvl>
    <w:lvl w:ilvl="3">
      <w:start w:val="0"/>
      <w:numFmt w:val="bullet"/>
      <w:isLgl w:val="0"/>
      <w:suff w:val="tab"/>
      <w:lvlText w:val="•"/>
      <w:lvlJc w:val="start"/>
      <w:pPr>
        <w:ind w:start="3709" w:hanging="240"/>
      </w:pPr>
      <w:rPr>
        <w:rFonts w:hint="default"/>
        <w:lang w:val="ru-RU"/>
      </w:rPr>
    </w:lvl>
    <w:lvl w:ilvl="4">
      <w:start w:val="0"/>
      <w:numFmt w:val="bullet"/>
      <w:isLgl w:val="0"/>
      <w:suff w:val="tab"/>
      <w:lvlText w:val="•"/>
      <w:lvlJc w:val="start"/>
      <w:pPr>
        <w:ind w:start="4619" w:hanging="240"/>
      </w:pPr>
      <w:rPr>
        <w:rFonts w:hint="default"/>
        <w:lang w:val="ru-RU"/>
      </w:rPr>
    </w:lvl>
    <w:lvl w:ilvl="5">
      <w:start w:val="0"/>
      <w:numFmt w:val="bullet"/>
      <w:isLgl w:val="0"/>
      <w:suff w:val="tab"/>
      <w:lvlText w:val="•"/>
      <w:lvlJc w:val="start"/>
      <w:pPr>
        <w:ind w:start="5529" w:hanging="240"/>
      </w:pPr>
      <w:rPr>
        <w:rFonts w:hint="default"/>
        <w:lang w:val="ru-RU"/>
      </w:rPr>
    </w:lvl>
    <w:lvl w:ilvl="6">
      <w:start w:val="0"/>
      <w:numFmt w:val="bullet"/>
      <w:isLgl w:val="0"/>
      <w:suff w:val="tab"/>
      <w:lvlText w:val="•"/>
      <w:lvlJc w:val="start"/>
      <w:pPr>
        <w:ind w:start="6439" w:hanging="240"/>
      </w:pPr>
      <w:rPr>
        <w:rFonts w:hint="default"/>
        <w:lang w:val="ru-RU"/>
      </w:rPr>
    </w:lvl>
    <w:lvl w:ilvl="7">
      <w:start w:val="0"/>
      <w:numFmt w:val="bullet"/>
      <w:isLgl w:val="0"/>
      <w:suff w:val="tab"/>
      <w:lvlText w:val="•"/>
      <w:lvlJc w:val="start"/>
      <w:pPr>
        <w:ind w:start="7349" w:hanging="240"/>
      </w:pPr>
      <w:rPr>
        <w:rFonts w:hint="default"/>
        <w:lang w:val="ru-RU"/>
      </w:rPr>
    </w:lvl>
    <w:lvl w:ilvl="8">
      <w:start w:val="0"/>
      <w:numFmt w:val="bullet"/>
      <w:isLgl w:val="0"/>
      <w:suff w:val="tab"/>
      <w:lvlText w:val="•"/>
      <w:lvlJc w:val="start"/>
      <w:pPr>
        <w:ind w:start="8259" w:hanging="240"/>
      </w:pPr>
      <w:rPr>
        <w:rFonts w:hint="default"/>
        <w:lang w:val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trackRevisions w:val="0"/>
  <w:documentProtection/>
  <w:defaultTabStop w:val="720"/>
  <w:evenAndOddHeaders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1"/>
    <w:useFELayout w:val="1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w="http://schemas.openxmlformats.org/wordprocessingml/2006/main">
  <w:docDefaults>
    <w:rPrDefault>
      <w:rPr>
        <w:rFonts w:hint="default" w:asciiTheme="minorHAnsi" w:hAnsiTheme="minorHAnsi" w:eastAsiaTheme="minorHAnsi" w:cstheme="minorBidi"/>
        <w:sz w:val="22"/>
        <w:lang w:val="en-US"/>
        <w:szCs w:val="22"/>
      </w:rPr>
    </w:rPrDefault>
    <w:pPrDefault>
      <w:pPr>
        <w:widowControl w:val="0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sz="0"/>
          <w:start w:val="none" w:sz="0"/>
          <w:bottom w:val="single" w:color="000000" w:themeColor="accent3" w:themeTint="FE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sz="0"/>
          <w:start w:val="single" w:color="000000" w:themeColor="accent3" w:themeTint="FE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sz="0"/>
          <w:start w:val="none" w:sz="0"/>
          <w:bottom w:val="single" w:color="000000" w:themeColor="accent5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sz="0"/>
          <w:start w:val="single" w:color="000000" w:themeColor="accent5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sz="0"/>
          <w:start w:val="none" w:sz="0"/>
          <w:bottom w:val="single" w:color="000000" w:themeColor="accent6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sz="0"/>
          <w:start w:val="single" w:color="000000" w:themeColor="accent6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13">
    <w:name w:val="Heading 1"/>
    <w:basedOn w:val="624"/>
    <w:next w:val="624"/>
    <w:link w:val="14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character" w:styleId="14">
    <w:name w:val="Heading 1 Char"/>
    <w:basedOn w:val="621"/>
    <w:link w:val="13"/>
    <w:uiPriority w:val="9"/>
    <w:rPr>
      <w:rFonts w:ascii="Arial" w:hAnsi="Arial" w:eastAsia="Arial" w:cs="Arial"/>
      <w:sz w:val="40"/>
      <w:szCs w:val="40"/>
    </w:r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none" w:sz="0"/>
          <w:bottom w:val="single" w:color="000000" w:themeColor="accent1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single" w:color="000000" w:themeColor="accent1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none" w:sz="0"/>
          <w:bottom w:val="single" w:color="000000" w:themeColor="accent3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single" w:color="000000" w:themeColor="accent3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paragraph" w:styleId="15">
    <w:name w:val="Heading 2"/>
    <w:basedOn w:val="624"/>
    <w:next w:val="624"/>
    <w:link w:val="16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none" w:sz="0"/>
          <w:bottom w:val="single" w:color="000000" w:themeColor="accent5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single" w:color="000000" w:themeColor="accent5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none" w:sz="0"/>
          <w:bottom w:val="single" w:color="000000" w:themeColor="accent6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single" w:color="000000" w:themeColor="accent6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table" w:styleId="160">
    <w:name w:val="Bordered &amp;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166">
    <w:name w:val="Bordered &amp;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paragraph" w:styleId="17">
    <w:name w:val="Heading 3"/>
    <w:basedOn w:val="624"/>
    <w:next w:val="624"/>
    <w:link w:val="18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 w:val="1"/>
    <w:rPr>
      <w:color w:val="0000ff" w:themeColor="hyperlink"/>
      <w:u w:val="single"/>
    </w:rPr>
  </w:style>
  <w:style w:type="paragraph" w:styleId="175">
    <w:name w:val="footnote text"/>
    <w:basedOn w:val="624"/>
    <w:link w:val="17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 w:val="1"/>
    <w:rPr>
      <w:vertAlign w:val="superscript"/>
    </w:rPr>
  </w:style>
  <w:style w:type="paragraph" w:styleId="178">
    <w:name w:val="endnote text"/>
    <w:basedOn w:val="624"/>
    <w:link w:val="17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">
    <w:name w:val="Heading 3 Char"/>
    <w:basedOn w:val="621"/>
    <w:link w:val="17"/>
    <w:uiPriority w:val="9"/>
    <w:rPr>
      <w:rFonts w:ascii="Arial" w:hAnsi="Arial" w:eastAsia="Arial" w:cs="Arial"/>
      <w:sz w:val="30"/>
      <w:szCs w:val="30"/>
    </w:rPr>
  </w:style>
  <w:style w:type="character" w:styleId="180">
    <w:name w:val="endnote reference"/>
    <w:basedOn w:val="621"/>
    <w:uiPriority w:val="99"/>
    <w:semiHidden w:val="1"/>
    <w:unhideWhenUsed w:val="1"/>
    <w:rPr>
      <w:vertAlign w:val="superscript"/>
    </w:rPr>
  </w:style>
  <w:style w:type="paragraph" w:styleId="181">
    <w:name w:val="toc 1"/>
    <w:basedOn w:val="624"/>
    <w:next w:val="624"/>
    <w:uiPriority w:val="39"/>
    <w:unhideWhenUsed w:val="1"/>
    <w:pPr>
      <w:spacing w:after="57"/>
      <w:ind w:start="0" w:end="0" w:firstLine="0"/>
    </w:pPr>
  </w:style>
  <w:style w:type="paragraph" w:styleId="182">
    <w:name w:val="toc 2"/>
    <w:basedOn w:val="624"/>
    <w:next w:val="624"/>
    <w:uiPriority w:val="39"/>
    <w:unhideWhenUsed w:val="1"/>
    <w:pPr>
      <w:spacing w:after="57"/>
      <w:ind w:start="283" w:end="0" w:firstLine="0"/>
    </w:pPr>
  </w:style>
  <w:style w:type="paragraph" w:styleId="183">
    <w:name w:val="toc 3"/>
    <w:basedOn w:val="624"/>
    <w:next w:val="624"/>
    <w:uiPriority w:val="39"/>
    <w:unhideWhenUsed w:val="1"/>
    <w:pPr>
      <w:spacing w:after="57"/>
      <w:ind w:start="567" w:end="0" w:firstLine="0"/>
    </w:pPr>
  </w:style>
  <w:style w:type="paragraph" w:styleId="184">
    <w:name w:val="toc 4"/>
    <w:basedOn w:val="624"/>
    <w:next w:val="624"/>
    <w:uiPriority w:val="39"/>
    <w:unhideWhenUsed w:val="1"/>
    <w:pPr>
      <w:spacing w:after="57"/>
      <w:ind w:start="850" w:end="0" w:firstLine="0"/>
    </w:pPr>
  </w:style>
  <w:style w:type="paragraph" w:styleId="185">
    <w:name w:val="toc 5"/>
    <w:basedOn w:val="624"/>
    <w:next w:val="624"/>
    <w:uiPriority w:val="39"/>
    <w:unhideWhenUsed w:val="1"/>
    <w:pPr>
      <w:spacing w:after="57"/>
      <w:ind w:start="1134" w:end="0" w:firstLine="0"/>
    </w:pPr>
  </w:style>
  <w:style w:type="paragraph" w:styleId="186">
    <w:name w:val="toc 6"/>
    <w:basedOn w:val="624"/>
    <w:next w:val="624"/>
    <w:uiPriority w:val="39"/>
    <w:unhideWhenUsed w:val="1"/>
    <w:pPr>
      <w:spacing w:after="57"/>
      <w:ind w:start="1417" w:end="0" w:firstLine="0"/>
    </w:pPr>
  </w:style>
  <w:style w:type="paragraph" w:styleId="187">
    <w:name w:val="toc 7"/>
    <w:basedOn w:val="624"/>
    <w:next w:val="624"/>
    <w:uiPriority w:val="39"/>
    <w:unhideWhenUsed w:val="1"/>
    <w:pPr>
      <w:spacing w:after="57"/>
      <w:ind w:start="1701" w:end="0" w:firstLine="0"/>
    </w:pPr>
  </w:style>
  <w:style w:type="paragraph" w:styleId="188">
    <w:name w:val="toc 8"/>
    <w:basedOn w:val="624"/>
    <w:next w:val="624"/>
    <w:uiPriority w:val="39"/>
    <w:unhideWhenUsed w:val="1"/>
    <w:pPr>
      <w:spacing w:after="57"/>
      <w:ind w:start="1984" w:end="0" w:firstLine="0"/>
    </w:pPr>
  </w:style>
  <w:style w:type="paragraph" w:styleId="189">
    <w:name w:val="toc 9"/>
    <w:basedOn w:val="624"/>
    <w:next w:val="624"/>
    <w:uiPriority w:val="39"/>
    <w:unhideWhenUsed w:val="1"/>
    <w:pPr>
      <w:spacing w:after="57"/>
      <w:ind w:start="2268" w:end="0" w:firstLine="0"/>
    </w:pPr>
  </w:style>
  <w:style w:type="paragraph" w:styleId="19">
    <w:name w:val="Heading 4"/>
    <w:basedOn w:val="624"/>
    <w:next w:val="624"/>
    <w:link w:val="2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paragraph" w:styleId="190">
    <w:name w:val="TOC Heading"/>
    <w:uiPriority w:val="39"/>
    <w:unhideWhenUsed w:val="1"/>
  </w:style>
  <w:style w:type="paragraph" w:styleId="191">
    <w:name w:val="table of figures"/>
    <w:basedOn w:val="624"/>
    <w:next w:val="624"/>
    <w:uiPriority w:val="99"/>
    <w:unhideWhenUsed w:val="1"/>
    <w:pPr>
      <w:spacing w:after="0" w:afterAutospacing="0"/>
    </w:p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sz w:val="26"/>
      <w:b w:val="1"/>
      <w:bCs w:val="1"/>
      <w:szCs w:val="26"/>
    </w:rPr>
  </w:style>
  <w:style w:type="paragraph" w:styleId="21">
    <w:name w:val="Heading 5"/>
    <w:basedOn w:val="624"/>
    <w:next w:val="624"/>
    <w:link w:val="22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sz w:val="24"/>
      <w:b w:val="1"/>
      <w:bCs w:val="1"/>
      <w:szCs w:val="24"/>
    </w:rPr>
  </w:style>
  <w:style w:type="paragraph" w:styleId="23">
    <w:name w:val="Heading 6"/>
    <w:basedOn w:val="624"/>
    <w:next w:val="624"/>
    <w:link w:val="24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sz w:val="22"/>
      <w:b w:val="1"/>
      <w:bCs w:val="1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25">
    <w:name w:val="Heading 7"/>
    <w:basedOn w:val="624"/>
    <w:next w:val="624"/>
    <w:link w:val="26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27">
    <w:name w:val="Heading 8"/>
    <w:basedOn w:val="624"/>
    <w:next w:val="624"/>
    <w:link w:val="28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29">
    <w:name w:val="Heading 9"/>
    <w:basedOn w:val="624"/>
    <w:next w:val="624"/>
    <w:link w:val="3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sz w:val="21"/>
      <w:i w:val="1"/>
      <w:iCs w:val="1"/>
      <w:szCs w:val="21"/>
    </w:rPr>
  </w:style>
  <w:style w:type="table" w:styleId="32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paragraph" w:styleId="33">
    <w:name w:val="No Spacing"/>
    <w:uiPriority w:val="1"/>
    <w:qFormat w:val="1"/>
    <w:pPr>
      <w:spacing w:before="0" w:after="0" w:line="240" w:lineRule="auto"/>
    </w:pPr>
  </w:style>
  <w:style w:type="character" w:styleId="35">
    <w:name w:val="Title Char"/>
    <w:basedOn w:val="621"/>
    <w:link w:val="626"/>
    <w:uiPriority w:val="10"/>
    <w:rPr>
      <w:sz w:val="48"/>
      <w:szCs w:val="48"/>
    </w:rPr>
  </w:style>
  <w:style w:type="paragraph" w:styleId="36">
    <w:name w:val="Subtitle"/>
    <w:basedOn w:val="624"/>
    <w:next w:val="624"/>
    <w:link w:val="37"/>
    <w:uiPriority w:val="11"/>
    <w:qFormat w:val="1"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24"/>
    <w:next w:val="624"/>
    <w:link w:val="39"/>
    <w:uiPriority w:val="29"/>
    <w:qFormat w:val="1"/>
    <w:pPr>
      <w:ind w:start="720" w:end="720"/>
    </w:pPr>
    <w:rPr>
      <w:i w:val="1"/>
    </w:rPr>
  </w:style>
  <w:style w:type="character" w:styleId="39">
    <w:name w:val="Quote Char"/>
    <w:link w:val="38"/>
    <w:uiPriority w:val="29"/>
    <w:rPr>
      <w:i w:val="1"/>
    </w:rPr>
  </w:style>
  <w:style w:type="paragraph" w:styleId="40">
    <w:name w:val="Intense Quote"/>
    <w:basedOn w:val="624"/>
    <w:next w:val="624"/>
    <w:link w:val="41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41">
    <w:name w:val="Intense Quote Char"/>
    <w:link w:val="40"/>
    <w:uiPriority w:val="30"/>
    <w:rPr>
      <w:i w:val="1"/>
    </w:rPr>
  </w:style>
  <w:style w:type="paragraph" w:styleId="42">
    <w:name w:val="Header"/>
    <w:basedOn w:val="624"/>
    <w:link w:val="43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24"/>
    <w:link w:val="47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24"/>
    <w:next w:val="624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character" w:styleId="621" w:default="1">
    <w:name w:val="Default Paragraph Font"/>
    <w:uiPriority w:val="1"/>
    <w:semiHidden w:val="1"/>
    <w:unhideWhenUsed w:val="1"/>
  </w:style>
  <w:style w:type="table" w:styleId="622" w:default="1">
    <w:name w:val="Table Normal"/>
    <w:uiPriority w:val="2"/>
    <w:semiHidden w:val="1"/>
    <w:unhideWhenUsed w:val="1"/>
    <w:qFormat w:val="1"/>
    <w:tblPr>
      <w:tblInd w:w="0" w:type="dxa"/>
      <w:tblCellMar>
        <w:top w:w="0" w:type="dxa"/>
        <w:start w:w="0" w:type="dxa"/>
        <w:bottom w:w="0" w:type="dxa"/>
        <w:end w:w="0" w:type="dxa"/>
      </w:tblCellMar>
    </w:tblPr>
  </w:style>
  <w:style w:type="numbering" w:styleId="623" w:default="1">
    <w:name w:val="No List"/>
    <w:uiPriority w:val="99"/>
    <w:semiHidden w:val="1"/>
    <w:unhideWhenUsed w:val="1"/>
  </w:style>
  <w:style w:type="paragraph" w:styleId="624" w:default="1">
    <w:name w:val="Normal"/>
    <w:uiPriority w:val="1"/>
    <w:qFormat w:val="1"/>
    <w:rPr>
      <w:rFonts w:ascii="Times New Roman" w:hAnsi="Times New Roman" w:eastAsia="Times New Roman" w:cs="Times New Roman"/>
      <w:lang w:val="ru-RU"/>
    </w:rPr>
  </w:style>
  <w:style w:type="paragraph" w:styleId="625">
    <w:name w:val="Body Text"/>
    <w:basedOn w:val="624"/>
    <w:uiPriority w:val="1"/>
    <w:qFormat w:val="1"/>
    <w:rPr>
      <w:rFonts w:ascii="Times New Roman" w:hAnsi="Times New Roman" w:eastAsia="Times New Roman" w:cs="Times New Roman"/>
      <w:sz w:val="24"/>
      <w:lang w:val="ru-RU"/>
      <w:szCs w:val="24"/>
    </w:rPr>
  </w:style>
  <w:style w:type="paragraph" w:styleId="626">
    <w:name w:val="Title"/>
    <w:basedOn w:val="624"/>
    <w:uiPriority w:val="1"/>
    <w:qFormat w:val="1"/>
    <w:pPr>
      <w:ind w:end="145"/>
      <w:jc w:val="center"/>
    </w:pPr>
    <w:rPr>
      <w:rFonts w:ascii="Times New Roman" w:hAnsi="Times New Roman" w:eastAsia="Times New Roman" w:cs="Times New Roman"/>
      <w:sz w:val="24"/>
      <w:b w:val="1"/>
      <w:lang w:val="ru-RU"/>
      <w:bCs w:val="1"/>
      <w:szCs w:val="24"/>
    </w:rPr>
  </w:style>
  <w:style w:type="paragraph" w:styleId="627">
    <w:name w:val="List Paragraph"/>
    <w:basedOn w:val="624"/>
    <w:uiPriority w:val="1"/>
    <w:qFormat w:val="1"/>
    <w:pPr>
      <w:ind w:start="976" w:hanging="240"/>
      <w:jc w:val="both"/>
    </w:pPr>
    <w:rPr>
      <w:rFonts w:ascii="Times New Roman" w:hAnsi="Times New Roman" w:eastAsia="Times New Roman" w:cs="Times New Roman"/>
      <w:lang w:val="ru-RU"/>
    </w:rPr>
  </w:style>
  <w:style w:type="paragraph" w:styleId="628">
    <w:name w:val="Table Paragraph"/>
    <w:basedOn w:val="624"/>
    <w:uiPriority w:val="1"/>
    <w:qFormat w:val="1"/>
    <w:rPr>
      <w:rFonts w:ascii="Times New Roman" w:hAnsi="Times New Roman" w:eastAsia="Times New Roman" w:cs="Times New Roman"/>
      <w:lang w:val="ru-RU"/>
    </w:r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sz="0"/>
          <w:start w:val="none" w:sz="0"/>
          <w:bottom w:val="single" w:color="000000" w:themeColor="accen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sz="0"/>
          <w:start w:val="single" w:color="000000" w:themeColor="accen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service.nalog.ru/inn.do" TargetMode="External"/></Relationships>
</file>

<file path=word/_rels/endnotes.xml.rels><?xml version="1.0" ?><Relationships xmlns="http://schemas.openxmlformats.org/package/2006/relationships"/>
</file>

<file path=word/_rels/footnotes.xml.rels><?xml version="1.0" ?>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ep:Properties xmlns:ep="http://schemas.openxmlformats.org/officeDocument/2006/extended-properties">
  <ep:Application>R7-Office/2024.1.1.375</ep:Application>
  <ep:DocSecurity>0</ep:DocSecurity>
  <ep:HyperlinksChanged>false</ep:HyperlinksChanged>
  <ep:LinksUpToDate>false</ep:LinksUpToDate>
  <ep:ScaleCrop>false</ep:ScaleCrop>
  <ep:SharedDoc>false</ep:SharedDoc>
  <ep:Template>Normal</ep:Template>
</ep:Properties>
</file>

<file path=docProps/core.xml><?xml version="1.0" encoding="utf-8"?>
<cp:coreProperties xmlns:xsi="http://www.w3.org/2001/XMLSchema-instance" xmlns:dcterms="http://purl.org/dc/terms/" xmlns:cp="http://schemas.openxmlformats.org/package/2006/metadata/core-properties">
  <cp:lastModifiedBy>фитнес-аэробики России Федерация</cp:lastModifiedBy>
  <cp:revision>1</cp:revision>
  <dcterms:created xsi:type="dcterms:W3CDTF">2025-10-31T13:11:07Z</dcterms:created>
  <dcterms:modified xsi:type="dcterms:W3CDTF">2025-10-31T13:25:37Z</dcterms:modified>
</cp:coreProperties>
</file>

<file path=docProps/custom.xml><?xml version="1.0" encoding="utf-8"?>
<customProperties:Properties xmlns:customProperties="http://schemas.openxmlformats.org/officeDocument/2006/custom-properties" xmlns:vt="http://schemas.openxmlformats.org/officeDocument/2006/docPropsVTypes">
  <customProperties:property fmtid="{D5CDD505-2E9C-101B-9397-08002B2CF9AE}" pid="2" name="Created">
    <vt:filetime>2025-10-31T00:00:00Z</vt:filetime>
  </customProperties:property>
  <customProperties:property fmtid="{D5CDD505-2E9C-101B-9397-08002B2CF9AE}" pid="3" name="LastSaved">
    <vt:filetime>2025-10-31T00:00:00Z</vt:filetime>
  </customProperties:property>
  <customProperties:property fmtid="{D5CDD505-2E9C-101B-9397-08002B2CF9AE}" pid="4" name="Producer">
    <vt:lpwstr>iLovePDF</vt:lpwstr>
  </customProperties:property>
</customProperties:Properties>
</file>